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8E" w:rsidRPr="00B8293D" w:rsidRDefault="00B8293D" w:rsidP="00B8293D">
      <w:pPr>
        <w:jc w:val="center"/>
        <w:rPr>
          <w:sz w:val="30"/>
          <w:szCs w:val="30"/>
        </w:rPr>
      </w:pPr>
      <w:r w:rsidRPr="00B8293D">
        <w:rPr>
          <w:rFonts w:hint="eastAsia"/>
          <w:sz w:val="30"/>
          <w:szCs w:val="30"/>
        </w:rPr>
        <w:t>关于</w:t>
      </w:r>
      <w:r w:rsidR="00AE68F4">
        <w:rPr>
          <w:rFonts w:hint="eastAsia"/>
          <w:sz w:val="30"/>
          <w:szCs w:val="30"/>
        </w:rPr>
        <w:t>我校</w:t>
      </w:r>
      <w:r w:rsidR="00D94DC7">
        <w:rPr>
          <w:rFonts w:hint="eastAsia"/>
          <w:sz w:val="30"/>
          <w:szCs w:val="30"/>
        </w:rPr>
        <w:t>20</w:t>
      </w:r>
      <w:r w:rsidR="00654F9D">
        <w:rPr>
          <w:rFonts w:hint="eastAsia"/>
          <w:sz w:val="30"/>
          <w:szCs w:val="30"/>
        </w:rPr>
        <w:t>2</w:t>
      </w:r>
      <w:r w:rsidR="00064051">
        <w:rPr>
          <w:rFonts w:hint="eastAsia"/>
          <w:sz w:val="30"/>
          <w:szCs w:val="30"/>
        </w:rPr>
        <w:t>1</w:t>
      </w:r>
      <w:r w:rsidR="00D94DC7">
        <w:rPr>
          <w:rFonts w:hint="eastAsia"/>
          <w:sz w:val="30"/>
          <w:szCs w:val="30"/>
        </w:rPr>
        <w:t>级</w:t>
      </w:r>
      <w:r w:rsidRPr="00B8293D">
        <w:rPr>
          <w:rFonts w:hint="eastAsia"/>
          <w:sz w:val="30"/>
          <w:szCs w:val="30"/>
        </w:rPr>
        <w:t>学生实行实验室安全准入制的通知</w:t>
      </w:r>
    </w:p>
    <w:p w:rsidR="00B8293D" w:rsidRDefault="00B8293D" w:rsidP="00B24DB1">
      <w:pPr>
        <w:spacing w:line="360" w:lineRule="auto"/>
        <w:rPr>
          <w:sz w:val="24"/>
          <w:szCs w:val="24"/>
        </w:rPr>
      </w:pPr>
    </w:p>
    <w:p w:rsidR="00B8293D" w:rsidRPr="00B24DB1" w:rsidRDefault="00B8293D" w:rsidP="00B24DB1">
      <w:pPr>
        <w:spacing w:line="500" w:lineRule="exact"/>
        <w:rPr>
          <w:sz w:val="28"/>
          <w:szCs w:val="24"/>
        </w:rPr>
      </w:pPr>
      <w:r w:rsidRPr="00B24DB1">
        <w:rPr>
          <w:rFonts w:hint="eastAsia"/>
          <w:sz w:val="28"/>
          <w:szCs w:val="24"/>
        </w:rPr>
        <w:t>各二级学院、实验实训中心：</w:t>
      </w:r>
    </w:p>
    <w:p w:rsidR="003417E5" w:rsidRPr="00D558D7" w:rsidRDefault="003417E5" w:rsidP="00624AE5">
      <w:pPr>
        <w:spacing w:line="560" w:lineRule="exact"/>
        <w:ind w:firstLineChars="200" w:firstLine="560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/>
          <w:color w:val="252525"/>
          <w:sz w:val="28"/>
          <w:szCs w:val="28"/>
        </w:rPr>
        <w:t>为了建立实验室安全管理的第一道防护栏，强化学生</w:t>
      </w:r>
      <w:r w:rsidRPr="00D558D7">
        <w:rPr>
          <w:rFonts w:hint="eastAsia"/>
          <w:sz w:val="28"/>
          <w:szCs w:val="28"/>
        </w:rPr>
        <w:t>实验室安全</w:t>
      </w:r>
      <w:r w:rsidRPr="00D558D7">
        <w:rPr>
          <w:rFonts w:ascii="Times New Roman" w:hAnsi="Times New Roman" w:cs="Times New Roman"/>
          <w:color w:val="252525"/>
          <w:sz w:val="28"/>
          <w:szCs w:val="28"/>
        </w:rPr>
        <w:t>意识，提高学生应对实验室突发安全事故的能力</w:t>
      </w: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，</w:t>
      </w:r>
      <w:r w:rsidR="0035522E">
        <w:rPr>
          <w:rFonts w:hint="eastAsia"/>
          <w:sz w:val="28"/>
          <w:szCs w:val="28"/>
        </w:rPr>
        <w:t>现就</w:t>
      </w:r>
      <w:r w:rsidR="004067F5">
        <w:rPr>
          <w:rFonts w:hint="eastAsia"/>
          <w:sz w:val="28"/>
          <w:szCs w:val="28"/>
        </w:rPr>
        <w:t>我校</w:t>
      </w:r>
      <w:r w:rsidR="00F55955">
        <w:rPr>
          <w:rFonts w:hint="eastAsia"/>
          <w:sz w:val="28"/>
          <w:szCs w:val="28"/>
        </w:rPr>
        <w:t>20</w:t>
      </w:r>
      <w:r w:rsidR="00654F9D">
        <w:rPr>
          <w:rFonts w:hint="eastAsia"/>
          <w:sz w:val="28"/>
          <w:szCs w:val="28"/>
        </w:rPr>
        <w:t>2</w:t>
      </w:r>
      <w:r w:rsidR="00186007">
        <w:rPr>
          <w:rFonts w:hint="eastAsia"/>
          <w:sz w:val="28"/>
          <w:szCs w:val="28"/>
        </w:rPr>
        <w:t>1</w:t>
      </w:r>
      <w:r w:rsidR="00F55955">
        <w:rPr>
          <w:rFonts w:hint="eastAsia"/>
          <w:sz w:val="28"/>
          <w:szCs w:val="28"/>
        </w:rPr>
        <w:t>级</w:t>
      </w:r>
      <w:r w:rsidRPr="00D558D7">
        <w:rPr>
          <w:rFonts w:hint="eastAsia"/>
          <w:sz w:val="28"/>
          <w:szCs w:val="28"/>
        </w:rPr>
        <w:t>学生</w:t>
      </w: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实行实验室安全准入制</w:t>
      </w:r>
      <w:r w:rsidR="0035522E">
        <w:rPr>
          <w:rFonts w:ascii="Times New Roman" w:hAnsi="Times New Roman" w:cs="Times New Roman" w:hint="eastAsia"/>
          <w:color w:val="252525"/>
          <w:sz w:val="28"/>
          <w:szCs w:val="28"/>
        </w:rPr>
        <w:t>的事宜通知</w:t>
      </w: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如下：</w:t>
      </w:r>
    </w:p>
    <w:p w:rsidR="003417E5" w:rsidRPr="00D558D7" w:rsidRDefault="003417E5" w:rsidP="001A0674">
      <w:pPr>
        <w:spacing w:line="560" w:lineRule="exact"/>
        <w:ind w:firstLineChars="200" w:firstLine="560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 w:rsidR="00D558D7">
        <w:rPr>
          <w:rFonts w:ascii="Times New Roman" w:hAnsi="Times New Roman" w:cs="Times New Roman" w:hint="eastAsia"/>
          <w:color w:val="252525"/>
          <w:sz w:val="28"/>
          <w:szCs w:val="28"/>
        </w:rPr>
        <w:t>．</w:t>
      </w: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实验室安全准入制是指学生在进入实验室之前，要自学实验室安全知识，通过实验室安全知识在线考试，未通过实验室安全教育考试的学生不得进入实验室进行各类实验。</w:t>
      </w:r>
    </w:p>
    <w:p w:rsidR="003417E5" w:rsidRPr="001A0674" w:rsidRDefault="001A0674" w:rsidP="001A0674">
      <w:pPr>
        <w:spacing w:line="560" w:lineRule="exact"/>
        <w:ind w:firstLineChars="200" w:firstLine="42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EFFD7" wp14:editId="7E89B8B0">
            <wp:simplePos x="0" y="0"/>
            <wp:positionH relativeFrom="column">
              <wp:posOffset>0</wp:posOffset>
            </wp:positionH>
            <wp:positionV relativeFrom="paragraph">
              <wp:posOffset>852805</wp:posOffset>
            </wp:positionV>
            <wp:extent cx="5267325" cy="37528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2</w:t>
      </w:r>
      <w:r w:rsidR="00624AE5">
        <w:rPr>
          <w:rFonts w:ascii="Times New Roman" w:hAnsi="Times New Roman" w:cs="Times New Roman" w:hint="eastAsia"/>
          <w:color w:val="252525"/>
          <w:sz w:val="28"/>
          <w:szCs w:val="28"/>
        </w:rPr>
        <w:t>．</w:t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在线学习与考试</w:t>
      </w:r>
      <w:r w:rsidR="00D558D7">
        <w:rPr>
          <w:rFonts w:ascii="Times New Roman" w:hAnsi="Times New Roman" w:cs="Times New Roman" w:hint="eastAsia"/>
          <w:color w:val="252525"/>
          <w:sz w:val="28"/>
          <w:szCs w:val="28"/>
        </w:rPr>
        <w:t>请通过以下网址（</w:t>
      </w:r>
      <w:hyperlink r:id="rId9" w:history="1">
        <w:r w:rsidR="00D558D7" w:rsidRPr="00BA35DB">
          <w:rPr>
            <w:rStyle w:val="a3"/>
            <w:rFonts w:ascii="Times New Roman" w:hAnsi="Times New Roman" w:cs="Times New Roman" w:hint="eastAsia"/>
            <w:sz w:val="28"/>
            <w:szCs w:val="28"/>
          </w:rPr>
          <w:t>http://syaq.cxxy.seu.edu.cn/</w:t>
        </w:r>
      </w:hyperlink>
      <w:r w:rsidR="00D558D7">
        <w:rPr>
          <w:rFonts w:ascii="Times New Roman" w:hAnsi="Times New Roman" w:cs="Times New Roman" w:hint="eastAsia"/>
          <w:color w:val="252525"/>
          <w:sz w:val="28"/>
          <w:szCs w:val="28"/>
        </w:rPr>
        <w:t>），</w:t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登录“东南大学成贤学院实验室安全培训及</w:t>
      </w:r>
      <w:r w:rsidR="00624AE5">
        <w:rPr>
          <w:rFonts w:ascii="Times New Roman" w:hAnsi="Times New Roman" w:cs="Times New Roman" w:hint="eastAsia"/>
          <w:color w:val="252525"/>
          <w:sz w:val="28"/>
          <w:szCs w:val="28"/>
        </w:rPr>
        <w:t>考核系统”。</w:t>
      </w:r>
    </w:p>
    <w:p w:rsidR="0010358C" w:rsidRDefault="003417E5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3</w:t>
      </w:r>
      <w:r w:rsidR="0066683E">
        <w:rPr>
          <w:rFonts w:ascii="Times New Roman" w:hAnsi="Times New Roman" w:cs="Times New Roman" w:hint="eastAsia"/>
          <w:color w:val="252525"/>
          <w:sz w:val="28"/>
          <w:szCs w:val="28"/>
        </w:rPr>
        <w:t>．</w:t>
      </w:r>
      <w:r w:rsidR="0066683E">
        <w:rPr>
          <w:rFonts w:ascii="Times New Roman" w:hAnsi="Times New Roman" w:cs="Times New Roman" w:hint="eastAsia"/>
          <w:color w:val="252525"/>
          <w:sz w:val="28"/>
          <w:szCs w:val="28"/>
        </w:rPr>
        <w:t xml:space="preserve"> </w:t>
      </w:r>
      <w:r w:rsidR="00C42555">
        <w:rPr>
          <w:rFonts w:ascii="Times New Roman" w:hAnsi="Times New Roman" w:cs="Times New Roman" w:hint="eastAsia"/>
          <w:color w:val="252525"/>
          <w:sz w:val="28"/>
          <w:szCs w:val="28"/>
        </w:rPr>
        <w:t>20</w:t>
      </w:r>
      <w:r w:rsidR="00654F9D">
        <w:rPr>
          <w:rFonts w:ascii="Times New Roman" w:hAnsi="Times New Roman" w:cs="Times New Roman" w:hint="eastAsia"/>
          <w:color w:val="252525"/>
          <w:sz w:val="28"/>
          <w:szCs w:val="28"/>
        </w:rPr>
        <w:t>2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 w:rsidR="0035522E">
        <w:rPr>
          <w:rFonts w:ascii="Times New Roman" w:hAnsi="Times New Roman" w:cs="Times New Roman" w:hint="eastAsia"/>
          <w:color w:val="252525"/>
          <w:sz w:val="28"/>
          <w:szCs w:val="28"/>
        </w:rPr>
        <w:t>级</w:t>
      </w:r>
      <w:r w:rsidR="00822C0D">
        <w:rPr>
          <w:rFonts w:ascii="Times New Roman" w:hAnsi="Times New Roman" w:cs="Times New Roman" w:hint="eastAsia"/>
          <w:color w:val="252525"/>
          <w:sz w:val="28"/>
          <w:szCs w:val="28"/>
        </w:rPr>
        <w:t>学</w:t>
      </w:r>
      <w:r w:rsidR="0035522E">
        <w:rPr>
          <w:rFonts w:ascii="Times New Roman" w:hAnsi="Times New Roman" w:cs="Times New Roman" w:hint="eastAsia"/>
          <w:color w:val="252525"/>
          <w:sz w:val="28"/>
          <w:szCs w:val="28"/>
        </w:rPr>
        <w:t>生，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2021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年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11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月底之前，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t>必须完成校级考试系统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lastRenderedPageBreak/>
        <w:t>“实验室安全知识在线考试”，并取得合格证书（８０分及以上为合格）</w:t>
      </w:r>
      <w:r w:rsidR="00822C0D">
        <w:rPr>
          <w:rFonts w:ascii="Times New Roman" w:hAnsi="Times New Roman" w:cs="Times New Roman" w:hint="eastAsia"/>
          <w:color w:val="252525"/>
          <w:sz w:val="28"/>
          <w:szCs w:val="28"/>
        </w:rPr>
        <w:t>。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t>成绩合格者</w:t>
      </w:r>
      <w:r w:rsidR="00822C0D">
        <w:rPr>
          <w:rFonts w:ascii="Times New Roman" w:hAnsi="Times New Roman" w:cs="Times New Roman" w:hint="eastAsia"/>
          <w:color w:val="252525"/>
          <w:sz w:val="28"/>
          <w:szCs w:val="28"/>
        </w:rPr>
        <w:t>方能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t>获得</w:t>
      </w:r>
      <w:r w:rsidR="00B210D1">
        <w:rPr>
          <w:rFonts w:ascii="Times New Roman" w:hAnsi="Times New Roman" w:cs="Times New Roman" w:hint="eastAsia"/>
          <w:color w:val="252525"/>
          <w:sz w:val="28"/>
          <w:szCs w:val="28"/>
        </w:rPr>
        <w:t>教学计划中的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t>“健康安全指导”第二课堂</w:t>
      </w:r>
      <w:r w:rsidR="000C79CD">
        <w:rPr>
          <w:rFonts w:ascii="Times New Roman" w:hAnsi="Times New Roman" w:cs="Times New Roman" w:hint="eastAsia"/>
          <w:color w:val="252525"/>
          <w:sz w:val="28"/>
          <w:szCs w:val="28"/>
        </w:rPr>
        <w:t>的相应学分认定</w:t>
      </w:r>
      <w:r w:rsidR="00B62191">
        <w:rPr>
          <w:rFonts w:ascii="Times New Roman" w:hAnsi="Times New Roman" w:cs="Times New Roman" w:hint="eastAsia"/>
          <w:color w:val="252525"/>
          <w:sz w:val="28"/>
          <w:szCs w:val="28"/>
        </w:rPr>
        <w:t>。</w:t>
      </w:r>
    </w:p>
    <w:p w:rsidR="003417E5" w:rsidRPr="00D558D7" w:rsidRDefault="0066683E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 w:hint="eastAsia"/>
          <w:color w:val="252525"/>
          <w:sz w:val="28"/>
          <w:szCs w:val="28"/>
        </w:rPr>
        <w:t>４．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从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20</w:t>
      </w:r>
      <w:r w:rsidR="00654F9D">
        <w:rPr>
          <w:rFonts w:ascii="Times New Roman" w:hAnsi="Times New Roman" w:cs="Times New Roman" w:hint="eastAsia"/>
          <w:color w:val="252525"/>
          <w:sz w:val="28"/>
          <w:szCs w:val="28"/>
        </w:rPr>
        <w:t>2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年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2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月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日起</w:t>
      </w:r>
      <w:bookmarkStart w:id="0" w:name="_GoBack"/>
      <w:bookmarkEnd w:id="0"/>
      <w:r>
        <w:rPr>
          <w:rFonts w:ascii="Times New Roman" w:hAnsi="Times New Roman" w:cs="Times New Roman" w:hint="eastAsia"/>
          <w:color w:val="252525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20</w:t>
      </w:r>
      <w:r w:rsidR="00654F9D">
        <w:rPr>
          <w:rFonts w:ascii="Times New Roman" w:hAnsi="Times New Roman" w:cs="Times New Roman" w:hint="eastAsia"/>
          <w:color w:val="252525"/>
          <w:sz w:val="28"/>
          <w:szCs w:val="28"/>
        </w:rPr>
        <w:t>2</w:t>
      </w:r>
      <w:r w:rsidR="00186007">
        <w:rPr>
          <w:rFonts w:ascii="Times New Roman" w:hAnsi="Times New Roman" w:cs="Times New Roman" w:hint="eastAsia"/>
          <w:color w:val="252525"/>
          <w:sz w:val="28"/>
          <w:szCs w:val="28"/>
        </w:rPr>
        <w:t>1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级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学生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取得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合格证书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方可</w:t>
      </w:r>
      <w:r w:rsidR="0010358C">
        <w:rPr>
          <w:rFonts w:ascii="Times New Roman" w:hAnsi="Times New Roman" w:cs="Times New Roman" w:hint="eastAsia"/>
          <w:color w:val="252525"/>
          <w:sz w:val="28"/>
          <w:szCs w:val="28"/>
        </w:rPr>
        <w:t>进入实验室。</w:t>
      </w:r>
      <w:r w:rsidR="00B1704C">
        <w:rPr>
          <w:rFonts w:ascii="Times New Roman" w:hAnsi="Times New Roman" w:cs="Times New Roman" w:hint="eastAsia"/>
          <w:color w:val="252525"/>
          <w:sz w:val="28"/>
          <w:szCs w:val="28"/>
        </w:rPr>
        <w:t>请</w:t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各二级学院一年级辅导员通知</w:t>
      </w:r>
      <w:r w:rsidR="00B210D1">
        <w:rPr>
          <w:rFonts w:ascii="Times New Roman" w:hAnsi="Times New Roman" w:cs="Times New Roman" w:hint="eastAsia"/>
          <w:color w:val="252525"/>
          <w:sz w:val="28"/>
          <w:szCs w:val="28"/>
        </w:rPr>
        <w:t>并</w:t>
      </w:r>
      <w:r w:rsidR="000C79CD">
        <w:rPr>
          <w:rFonts w:ascii="Times New Roman" w:hAnsi="Times New Roman" w:cs="Times New Roman" w:hint="eastAsia"/>
          <w:color w:val="252525"/>
          <w:sz w:val="28"/>
          <w:szCs w:val="28"/>
        </w:rPr>
        <w:t>督促</w:t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学生参加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并完成</w:t>
      </w:r>
      <w:r w:rsidR="00B210D1">
        <w:rPr>
          <w:rFonts w:ascii="Times New Roman" w:hAnsi="Times New Roman" w:cs="Times New Roman" w:hint="eastAsia"/>
          <w:color w:val="252525"/>
          <w:sz w:val="28"/>
          <w:szCs w:val="28"/>
        </w:rPr>
        <w:t>东南大学成贤学院实验室安全培训与考核（</w:t>
      </w:r>
      <w:r w:rsidR="00046B90">
        <w:rPr>
          <w:rFonts w:ascii="Times New Roman" w:hAnsi="Times New Roman" w:cs="Times New Roman" w:hint="eastAsia"/>
          <w:color w:val="252525"/>
          <w:sz w:val="28"/>
          <w:szCs w:val="28"/>
        </w:rPr>
        <w:t>校级考试</w:t>
      </w:r>
      <w:r w:rsidR="00B210D1">
        <w:rPr>
          <w:rFonts w:ascii="Times New Roman" w:hAnsi="Times New Roman" w:cs="Times New Roman" w:hint="eastAsia"/>
          <w:color w:val="252525"/>
          <w:sz w:val="28"/>
          <w:szCs w:val="28"/>
        </w:rPr>
        <w:t>）</w:t>
      </w:r>
      <w:r w:rsidR="00046B90">
        <w:rPr>
          <w:rFonts w:ascii="Times New Roman" w:hAnsi="Times New Roman" w:cs="Times New Roman" w:hint="eastAsia"/>
          <w:color w:val="252525"/>
          <w:sz w:val="28"/>
          <w:szCs w:val="28"/>
        </w:rPr>
        <w:t>系统的</w:t>
      </w:r>
      <w:r w:rsidR="003417E5"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在线学习与考试。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请各实验实训中心加强</w:t>
      </w:r>
      <w:r w:rsidR="00B2280B">
        <w:rPr>
          <w:rFonts w:ascii="Times New Roman" w:hAnsi="Times New Roman" w:cs="Times New Roman" w:hint="eastAsia"/>
          <w:color w:val="252525"/>
          <w:sz w:val="28"/>
          <w:szCs w:val="28"/>
        </w:rPr>
        <w:t>实验室安全</w:t>
      </w:r>
      <w:r>
        <w:rPr>
          <w:rFonts w:ascii="Times New Roman" w:hAnsi="Times New Roman" w:cs="Times New Roman" w:hint="eastAsia"/>
          <w:color w:val="252525"/>
          <w:sz w:val="28"/>
          <w:szCs w:val="28"/>
        </w:rPr>
        <w:t>准入工作的管理。</w:t>
      </w:r>
    </w:p>
    <w:p w:rsidR="003417E5" w:rsidRPr="00624AE5" w:rsidRDefault="0066683E" w:rsidP="00624AE5">
      <w:pPr>
        <w:tabs>
          <w:tab w:val="left" w:pos="993"/>
        </w:tabs>
        <w:spacing w:line="560" w:lineRule="exact"/>
        <w:ind w:firstLineChars="200" w:firstLine="560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 w:hint="eastAsia"/>
          <w:color w:val="252525"/>
          <w:sz w:val="28"/>
          <w:szCs w:val="28"/>
        </w:rPr>
        <w:t>５．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对危险性较大，安全要求较高的学科专业（制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药与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化学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工程学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院、机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械与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电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气工程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学院、土木与交通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工程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学院），有关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学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院应在校级实验室安全教育考试工作的基础上，有针对性的对学生再开展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院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级安全</w:t>
      </w:r>
      <w:r w:rsidR="00D558D7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教育考试工作</w:t>
      </w:r>
      <w:r w:rsidR="003417E5" w:rsidRPr="00624AE5">
        <w:rPr>
          <w:rFonts w:ascii="Times New Roman" w:hAnsi="Times New Roman" w:cs="Times New Roman" w:hint="eastAsia"/>
          <w:color w:val="252525"/>
          <w:sz w:val="28"/>
          <w:szCs w:val="28"/>
        </w:rPr>
        <w:t>。</w:t>
      </w:r>
    </w:p>
    <w:p w:rsidR="003417E5" w:rsidRPr="00D558D7" w:rsidRDefault="003417E5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请二级学院高度重视，认真组织。</w:t>
      </w:r>
    </w:p>
    <w:p w:rsidR="008B6077" w:rsidRDefault="003417E5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 xml:space="preserve">                                       </w:t>
      </w:r>
    </w:p>
    <w:p w:rsidR="002F1595" w:rsidRDefault="002F1595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</w:p>
    <w:p w:rsidR="002F1595" w:rsidRDefault="002F1595" w:rsidP="00624AE5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252525"/>
          <w:sz w:val="28"/>
          <w:szCs w:val="28"/>
        </w:rPr>
      </w:pPr>
    </w:p>
    <w:p w:rsidR="003417E5" w:rsidRPr="00D558D7" w:rsidRDefault="003417E5" w:rsidP="00186007">
      <w:pPr>
        <w:spacing w:line="560" w:lineRule="exact"/>
        <w:ind w:firstLineChars="2100" w:firstLine="5880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 xml:space="preserve"> </w:t>
      </w: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>教务处</w:t>
      </w:r>
    </w:p>
    <w:p w:rsidR="00D558D7" w:rsidRPr="00D558D7" w:rsidRDefault="003417E5" w:rsidP="00624AE5">
      <w:pPr>
        <w:tabs>
          <w:tab w:val="left" w:pos="993"/>
        </w:tabs>
        <w:spacing w:line="560" w:lineRule="exact"/>
        <w:ind w:firstLineChars="200" w:firstLine="560"/>
        <w:rPr>
          <w:sz w:val="28"/>
          <w:szCs w:val="28"/>
        </w:rPr>
      </w:pPr>
      <w:r w:rsidRPr="00D558D7">
        <w:rPr>
          <w:rFonts w:ascii="Times New Roman" w:hAnsi="Times New Roman" w:cs="Times New Roman" w:hint="eastAsia"/>
          <w:color w:val="252525"/>
          <w:sz w:val="28"/>
          <w:szCs w:val="28"/>
        </w:rPr>
        <w:t xml:space="preserve">                             </w:t>
      </w:r>
      <w:r w:rsidR="000004A4">
        <w:rPr>
          <w:rFonts w:ascii="Times New Roman" w:hAnsi="Times New Roman" w:cs="Times New Roman" w:hint="eastAsia"/>
          <w:color w:val="252525"/>
          <w:sz w:val="28"/>
          <w:szCs w:val="28"/>
        </w:rPr>
        <w:t xml:space="preserve">   </w:t>
      </w:r>
      <w:r w:rsidR="00D558D7" w:rsidRPr="00D558D7">
        <w:rPr>
          <w:rFonts w:hint="eastAsia"/>
          <w:sz w:val="28"/>
          <w:szCs w:val="28"/>
        </w:rPr>
        <w:t>二〇</w:t>
      </w:r>
      <w:r w:rsidR="00654F9D" w:rsidRPr="00D558D7">
        <w:rPr>
          <w:rFonts w:hint="eastAsia"/>
          <w:sz w:val="28"/>
          <w:szCs w:val="28"/>
        </w:rPr>
        <w:t>二</w:t>
      </w:r>
      <w:r w:rsidR="00186007">
        <w:rPr>
          <w:rFonts w:hint="eastAsia"/>
          <w:sz w:val="28"/>
          <w:szCs w:val="28"/>
        </w:rPr>
        <w:t>一</w:t>
      </w:r>
      <w:r w:rsidR="00D558D7" w:rsidRPr="00D558D7">
        <w:rPr>
          <w:rFonts w:hint="eastAsia"/>
          <w:sz w:val="28"/>
          <w:szCs w:val="28"/>
        </w:rPr>
        <w:t>年</w:t>
      </w:r>
      <w:r w:rsidR="000004A4">
        <w:rPr>
          <w:rFonts w:hint="eastAsia"/>
          <w:sz w:val="28"/>
          <w:szCs w:val="28"/>
        </w:rPr>
        <w:t>十</w:t>
      </w:r>
      <w:r w:rsidR="00D558D7" w:rsidRPr="00D558D7">
        <w:rPr>
          <w:rFonts w:hint="eastAsia"/>
          <w:sz w:val="28"/>
          <w:szCs w:val="28"/>
        </w:rPr>
        <w:t>月</w:t>
      </w:r>
      <w:r w:rsidR="00186007">
        <w:rPr>
          <w:rFonts w:hint="eastAsia"/>
          <w:sz w:val="28"/>
          <w:szCs w:val="28"/>
        </w:rPr>
        <w:t>二十</w:t>
      </w:r>
      <w:r w:rsidR="00F43993">
        <w:rPr>
          <w:rFonts w:hint="eastAsia"/>
          <w:sz w:val="28"/>
          <w:szCs w:val="28"/>
        </w:rPr>
        <w:t>八</w:t>
      </w:r>
      <w:r w:rsidR="00D558D7" w:rsidRPr="00D558D7">
        <w:rPr>
          <w:rFonts w:hint="eastAsia"/>
          <w:sz w:val="28"/>
          <w:szCs w:val="28"/>
        </w:rPr>
        <w:t>日</w:t>
      </w:r>
    </w:p>
    <w:p w:rsidR="00B24DB1" w:rsidRPr="00D558D7" w:rsidRDefault="00B24DB1" w:rsidP="00624AE5">
      <w:pPr>
        <w:spacing w:line="560" w:lineRule="exact"/>
        <w:ind w:firstLineChars="200" w:firstLine="560"/>
        <w:jc w:val="left"/>
        <w:rPr>
          <w:sz w:val="28"/>
          <w:szCs w:val="28"/>
        </w:rPr>
      </w:pPr>
    </w:p>
    <w:sectPr w:rsidR="00B24DB1" w:rsidRPr="00D558D7" w:rsidSect="00C42555">
      <w:pgSz w:w="11906" w:h="16838"/>
      <w:pgMar w:top="1440" w:right="1800" w:bottom="241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53" w:rsidRDefault="00366A53" w:rsidP="003417E5">
      <w:r>
        <w:separator/>
      </w:r>
    </w:p>
  </w:endnote>
  <w:endnote w:type="continuationSeparator" w:id="0">
    <w:p w:rsidR="00366A53" w:rsidRDefault="00366A53" w:rsidP="0034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53" w:rsidRDefault="00366A53" w:rsidP="003417E5">
      <w:r>
        <w:separator/>
      </w:r>
    </w:p>
  </w:footnote>
  <w:footnote w:type="continuationSeparator" w:id="0">
    <w:p w:rsidR="00366A53" w:rsidRDefault="00366A53" w:rsidP="0034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1F06"/>
    <w:multiLevelType w:val="hybridMultilevel"/>
    <w:tmpl w:val="E46CC7B0"/>
    <w:lvl w:ilvl="0" w:tplc="F5BE42E0">
      <w:start w:val="1"/>
      <w:numFmt w:val="decimalFullWidth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901209"/>
    <w:multiLevelType w:val="hybridMultilevel"/>
    <w:tmpl w:val="E46CC7B0"/>
    <w:lvl w:ilvl="0" w:tplc="F5BE42E0">
      <w:start w:val="1"/>
      <w:numFmt w:val="decimalFullWidth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A297667"/>
    <w:multiLevelType w:val="hybridMultilevel"/>
    <w:tmpl w:val="E46CC7B0"/>
    <w:lvl w:ilvl="0" w:tplc="F5BE42E0">
      <w:start w:val="1"/>
      <w:numFmt w:val="decimalFullWidth"/>
      <w:lvlText w:val="%1、"/>
      <w:lvlJc w:val="left"/>
      <w:pPr>
        <w:ind w:left="2095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3D"/>
    <w:rsid w:val="000004A4"/>
    <w:rsid w:val="00046B90"/>
    <w:rsid w:val="00050E49"/>
    <w:rsid w:val="00064051"/>
    <w:rsid w:val="000C79CD"/>
    <w:rsid w:val="000E29C7"/>
    <w:rsid w:val="0010358C"/>
    <w:rsid w:val="001055D0"/>
    <w:rsid w:val="00105A8D"/>
    <w:rsid w:val="00111E22"/>
    <w:rsid w:val="00186007"/>
    <w:rsid w:val="001A0674"/>
    <w:rsid w:val="00287A1E"/>
    <w:rsid w:val="002F1595"/>
    <w:rsid w:val="003417E5"/>
    <w:rsid w:val="0034508E"/>
    <w:rsid w:val="0035522E"/>
    <w:rsid w:val="00366A53"/>
    <w:rsid w:val="003B2F69"/>
    <w:rsid w:val="004067F5"/>
    <w:rsid w:val="0051170A"/>
    <w:rsid w:val="0058710F"/>
    <w:rsid w:val="00596BE9"/>
    <w:rsid w:val="00624AE5"/>
    <w:rsid w:val="00654F9D"/>
    <w:rsid w:val="0066683E"/>
    <w:rsid w:val="006C3A50"/>
    <w:rsid w:val="007C4FF9"/>
    <w:rsid w:val="00822C0D"/>
    <w:rsid w:val="00835AC9"/>
    <w:rsid w:val="008B6077"/>
    <w:rsid w:val="008E4D19"/>
    <w:rsid w:val="00947BB8"/>
    <w:rsid w:val="009E6BB7"/>
    <w:rsid w:val="009F190C"/>
    <w:rsid w:val="00AE68F4"/>
    <w:rsid w:val="00AF0943"/>
    <w:rsid w:val="00B1704C"/>
    <w:rsid w:val="00B210D1"/>
    <w:rsid w:val="00B2280B"/>
    <w:rsid w:val="00B24DB1"/>
    <w:rsid w:val="00B57DB4"/>
    <w:rsid w:val="00B62191"/>
    <w:rsid w:val="00B8293D"/>
    <w:rsid w:val="00C26E5F"/>
    <w:rsid w:val="00C42555"/>
    <w:rsid w:val="00D4706E"/>
    <w:rsid w:val="00D558D7"/>
    <w:rsid w:val="00D94DC7"/>
    <w:rsid w:val="00F43993"/>
    <w:rsid w:val="00F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B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6BE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4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1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17E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A06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06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B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6BE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4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1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17E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A06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0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yaq.cxxy.se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2020-10-09T02:41:00Z</cp:lastPrinted>
  <dcterms:created xsi:type="dcterms:W3CDTF">2021-10-25T07:28:00Z</dcterms:created>
  <dcterms:modified xsi:type="dcterms:W3CDTF">2021-10-28T02:28:00Z</dcterms:modified>
</cp:coreProperties>
</file>