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1：</w:t>
      </w:r>
    </w:p>
    <w:tbl>
      <w:tblPr>
        <w:tblStyle w:val="8"/>
        <w:tblpPr w:leftFromText="180" w:rightFromText="180" w:vertAnchor="page" w:horzAnchor="page" w:tblpX="7494" w:tblpY="1855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9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8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     </w:t>
            </w:r>
          </w:p>
        </w:tc>
      </w:tr>
    </w:tbl>
    <w:p>
      <w:pPr>
        <w:spacing w:line="480" w:lineRule="auto"/>
        <w:ind w:right="28"/>
        <w:rPr>
          <w:rFonts w:hint="default" w:ascii="黑体" w:hAnsi="黑体" w:eastAsia="黑体"/>
          <w:sz w:val="36"/>
          <w:szCs w:val="36"/>
          <w:lang w:val="en-US" w:eastAsia="zh-CN"/>
        </w:rPr>
      </w:pPr>
    </w:p>
    <w:p>
      <w:pPr>
        <w:spacing w:line="480" w:lineRule="auto"/>
        <w:ind w:right="28"/>
        <w:rPr>
          <w:rFonts w:ascii="仿宋_GB2312" w:hAnsi="方正小标宋_GBK" w:eastAsia="仿宋_GB2312"/>
          <w:sz w:val="36"/>
          <w:szCs w:val="36"/>
        </w:rPr>
      </w:pPr>
    </w:p>
    <w:p>
      <w:pPr>
        <w:spacing w:line="480" w:lineRule="auto"/>
        <w:ind w:right="28"/>
        <w:rPr>
          <w:rFonts w:ascii="仿宋_GB2312" w:hAnsi="方正小标宋_GBK" w:eastAsia="仿宋_GB2312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hint="eastAsia" w:ascii="黑体" w:hAnsi="黑体" w:eastAsia="黑体" w:cs="黑体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东南大学成贤学院一流课程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建设</w:t>
      </w:r>
    </w:p>
    <w:p>
      <w:pPr>
        <w:spacing w:line="480" w:lineRule="auto"/>
        <w:ind w:right="28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立项申请</w:t>
      </w:r>
      <w:r>
        <w:rPr>
          <w:rFonts w:hint="eastAsia" w:ascii="黑体" w:hAnsi="黑体" w:eastAsia="黑体" w:cs="黑体"/>
          <w:kern w:val="0"/>
          <w:sz w:val="44"/>
          <w:szCs w:val="44"/>
        </w:rPr>
        <w:t>书</w:t>
      </w:r>
    </w:p>
    <w:p>
      <w:pPr>
        <w:spacing w:line="480" w:lineRule="auto"/>
        <w:ind w:right="28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（线上课程）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课程</w:t>
      </w:r>
      <w:r>
        <w:rPr>
          <w:rFonts w:hint="eastAsia" w:ascii="黑体" w:hAnsi="黑体" w:eastAsia="黑体"/>
          <w:sz w:val="32"/>
          <w:szCs w:val="36"/>
        </w:rPr>
        <w:t>代码：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所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在</w:t>
      </w:r>
      <w:r>
        <w:rPr>
          <w:rFonts w:hint="eastAsia" w:ascii="黑体" w:hAnsi="黑体" w:eastAsia="黑体"/>
          <w:sz w:val="32"/>
          <w:szCs w:val="36"/>
          <w:lang w:eastAsia="zh-CN"/>
        </w:rPr>
        <w:t>部门：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质量保障处制</w:t>
      </w:r>
    </w:p>
    <w:p>
      <w:pPr>
        <w:snapToGrid w:val="0"/>
        <w:spacing w:line="240" w:lineRule="atLeast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2023</w:t>
      </w:r>
      <w:r>
        <w:rPr>
          <w:rFonts w:ascii="黑体" w:hAnsi="黑体" w:eastAsia="黑体"/>
          <w:sz w:val="24"/>
          <w:szCs w:val="24"/>
        </w:rPr>
        <w:t>年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5</w:t>
      </w:r>
      <w:r>
        <w:rPr>
          <w:rFonts w:ascii="黑体" w:hAnsi="黑体" w:eastAsia="黑体"/>
          <w:sz w:val="24"/>
          <w:szCs w:val="24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32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3"/>
          <w:cols w:space="425" w:num="1"/>
          <w:docGrid w:type="lines" w:linePitch="312" w:charSpace="0"/>
        </w:sectPr>
      </w:pPr>
    </w:p>
    <w:p>
      <w:pPr>
        <w:snapToGrid w:val="0"/>
        <w:spacing w:line="560" w:lineRule="exact"/>
        <w:jc w:val="center"/>
        <w:rPr>
          <w:rFonts w:ascii="黑体" w:hAnsi="黑体" w:eastAsia="黑体"/>
          <w:sz w:val="32"/>
          <w:szCs w:val="24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填报说明</w:t>
      </w:r>
    </w:p>
    <w:p>
      <w:pPr>
        <w:snapToGrid w:val="0"/>
        <w:spacing w:line="560" w:lineRule="exact"/>
        <w:jc w:val="center"/>
        <w:rPr>
          <w:rFonts w:ascii="黑体" w:hAnsi="黑体" w:eastAsia="黑体"/>
          <w:sz w:val="32"/>
          <w:szCs w:val="2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1.专业类代码指《普通高等学校本科专业目录（2020）》中的专业类代码（四位数字）。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2.课程负责人一般为课程团队牵头人，也可以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ascii="Times New Roman" w:hAnsi="Times New Roman" w:eastAsia="仿宋_GB2312" w:cs="Times New Roman"/>
          <w:sz w:val="32"/>
          <w:szCs w:val="32"/>
        </w:rPr>
        <w:t>以个人名义申报的主讲教师。团队主要成员一般为近5年内讲授该课程教师。申报课程名称、所有课程团队主要成员须与平台显示情况一致。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3.开课平台是指提供面向高校和社会开放学习服务的公开课程平台。申报课程在多个平台开课的，只能选择一个主要平台申报。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4.同一门课程，如因课时较长而分段在线开课并由不同负责人主持的，可多人联合申报。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.文本中的中外文名词第一次出现时，要写清全称和缩写，再次出现时可以使用缩写。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ascii="Times New Roman" w:hAnsi="Times New Roman" w:eastAsia="仿宋_GB2312" w:cs="Times New Roman"/>
          <w:sz w:val="32"/>
          <w:szCs w:val="32"/>
        </w:rPr>
        <w:t>涉密课程或不能公开个人信息的涉密人员不得参与申报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一、课程基本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信息</w:t>
      </w:r>
    </w:p>
    <w:tbl>
      <w:tblPr>
        <w:tblStyle w:val="9"/>
        <w:tblW w:w="8685" w:type="dxa"/>
        <w:tblInd w:w="-13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8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75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课程名称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75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课程负责人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75" w:type="dxa"/>
            <w:vAlign w:val="center"/>
          </w:tcPr>
          <w:p>
            <w:pPr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码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75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课程适用对象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□本科生 □社会学习者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75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课程性质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□高校学分认定课 □社会学习者课程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75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课程分类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hint="eastAsia" w:ascii="仿宋_GB2312" w:eastAsia="仿宋_GB2312" w:hAnsiTheme="maj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ajorEastAsia"/>
                <w:color w:val="auto"/>
                <w:sz w:val="24"/>
                <w:szCs w:val="24"/>
              </w:rPr>
              <w:t>□思想政治理论课□</w:t>
            </w:r>
            <w:r>
              <w:rPr>
                <w:rFonts w:hint="eastAsia" w:ascii="仿宋_GB2312" w:eastAsia="仿宋_GB2312" w:hAnsiTheme="majorEastAsia"/>
                <w:color w:val="auto"/>
                <w:sz w:val="24"/>
                <w:szCs w:val="24"/>
                <w:lang w:val="en-US" w:eastAsia="zh-CN"/>
              </w:rPr>
              <w:t>公共基础课</w:t>
            </w:r>
            <w:r>
              <w:rPr>
                <w:rFonts w:hint="eastAsia" w:ascii="仿宋_GB2312" w:eastAsia="仿宋_GB2312" w:hAnsiTheme="majorEastAsia"/>
                <w:color w:val="auto"/>
                <w:sz w:val="24"/>
                <w:szCs w:val="24"/>
              </w:rPr>
              <w:t xml:space="preserve"> □创新创业教育课 □</w:t>
            </w:r>
            <w:r>
              <w:rPr>
                <w:rFonts w:hint="eastAsia" w:ascii="仿宋_GB2312" w:eastAsia="仿宋_GB2312" w:hAnsiTheme="majorEastAsia"/>
                <w:color w:val="auto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eastAsia="仿宋_GB2312" w:hAnsiTheme="majorEastAsia"/>
                <w:color w:val="auto"/>
                <w:sz w:val="24"/>
                <w:szCs w:val="24"/>
                <w:lang w:val="en-US" w:eastAsia="zh-CN"/>
              </w:rPr>
              <w:t>理论</w:t>
            </w:r>
            <w:r>
              <w:rPr>
                <w:rFonts w:hint="eastAsia" w:ascii="仿宋_GB2312" w:eastAsia="仿宋_GB2312" w:hAnsiTheme="majorEastAsia"/>
                <w:color w:val="auto"/>
                <w:sz w:val="24"/>
                <w:szCs w:val="24"/>
              </w:rPr>
              <w:t xml:space="preserve">课 </w:t>
            </w:r>
            <w:r>
              <w:rPr>
                <w:rFonts w:hint="eastAsia" w:ascii="仿宋_GB2312" w:eastAsia="仿宋_GB2312" w:hAnsiTheme="majorEastAsia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ajorEastAsia"/>
                <w:color w:val="auto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75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开放程度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完全开放：自由注册，免费学习</w:t>
            </w:r>
          </w:p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75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开课平台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75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平台首页网址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75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首期上线平台时间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75" w:type="dxa"/>
            <w:vMerge w:val="restart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完整开设期次及最近两期开课时间</w:t>
            </w:r>
          </w:p>
        </w:tc>
        <w:tc>
          <w:tcPr>
            <w:tcW w:w="681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 月  —  年  月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210" w:firstLineChars="100"/>
              <w:jc w:val="left"/>
            </w:pPr>
          </w:p>
        </w:tc>
        <w:tc>
          <w:tcPr>
            <w:tcW w:w="681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 月  —  年  月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8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课程链接及查看教学活动的密码</w:t>
            </w:r>
          </w:p>
        </w:tc>
        <w:tc>
          <w:tcPr>
            <w:tcW w:w="6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87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主要教材</w:t>
            </w:r>
          </w:p>
        </w:tc>
        <w:tc>
          <w:tcPr>
            <w:tcW w:w="681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书名、书号、作者、出版社、出版时间</w:t>
            </w:r>
          </w:p>
        </w:tc>
      </w:tr>
    </w:tbl>
    <w:p>
      <w:pPr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若因同一门课程课时较长，分段在线开设，请填写下表：</w:t>
      </w:r>
    </w:p>
    <w:tbl>
      <w:tblPr>
        <w:tblStyle w:val="9"/>
        <w:tblW w:w="8836" w:type="dxa"/>
        <w:tblInd w:w="-2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855"/>
        <w:gridCol w:w="1282"/>
        <w:gridCol w:w="1843"/>
        <w:gridCol w:w="1670"/>
        <w:gridCol w:w="14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课程名称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课时（周）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</w:t>
      </w:r>
      <w:r>
        <w:rPr>
          <w:rFonts w:hint="eastAsia" w:ascii="黑体" w:hAnsi="黑体" w:eastAsia="黑体"/>
          <w:sz w:val="28"/>
          <w:szCs w:val="28"/>
        </w:rPr>
        <w:t>授课教师（教学团队）</w:t>
      </w:r>
    </w:p>
    <w:tbl>
      <w:tblPr>
        <w:tblStyle w:val="9"/>
        <w:tblW w:w="8656" w:type="dxa"/>
        <w:tblInd w:w="-12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36"/>
        <w:gridCol w:w="1320"/>
        <w:gridCol w:w="1380"/>
        <w:gridCol w:w="1830"/>
        <w:gridCol w:w="1289"/>
        <w:gridCol w:w="11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职称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289" w:type="dxa"/>
            <w:vAlign w:val="center"/>
          </w:tcPr>
          <w:p>
            <w:pPr>
              <w:jc w:val="both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承担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分工</w:t>
            </w:r>
          </w:p>
        </w:tc>
        <w:tc>
          <w:tcPr>
            <w:tcW w:w="1141" w:type="dxa"/>
            <w:vAlign w:val="center"/>
          </w:tcPr>
          <w:p>
            <w:pPr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9"/>
        <w:tblW w:w="8650" w:type="dxa"/>
        <w:tblInd w:w="-9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课程负责人</w:t>
            </w:r>
            <w:r>
              <w:rPr>
                <w:rFonts w:hint="eastAsia" w:ascii="黑体" w:hAnsi="黑体" w:eastAsia="黑体" w:cs="仿宋_GB2312"/>
                <w:sz w:val="24"/>
                <w:szCs w:val="24"/>
              </w:rPr>
              <w:t>和团队主要成员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教学情况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650" w:type="dxa"/>
          </w:tcPr>
          <w:p>
            <w:pPr>
              <w:ind w:firstLine="105" w:firstLineChars="50"/>
              <w:rPr>
                <w:rFonts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（近5年来承担该门课程教学任务、开展教学研究、获得教学奖励</w:t>
            </w: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课程目标</w:t>
      </w:r>
    </w:p>
    <w:tbl>
      <w:tblPr>
        <w:tblStyle w:val="9"/>
        <w:tblW w:w="8679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679" w:type="dxa"/>
          </w:tcPr>
          <w:p>
            <w:pPr>
              <w:spacing w:line="340" w:lineRule="atLeast"/>
              <w:rPr>
                <w:rFonts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结合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本校办学定位、学生情况和专业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人才培养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，具体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描述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学习本课程后应该达到的知识、能力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、素质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水平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和价值塑造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color w:val="auto"/>
          <w:sz w:val="28"/>
          <w:szCs w:val="28"/>
          <w:lang w:eastAsia="zh-CN"/>
        </w:rPr>
        <w:t>建设论证</w:t>
      </w:r>
    </w:p>
    <w:tbl>
      <w:tblPr>
        <w:tblStyle w:val="9"/>
        <w:tblW w:w="8754" w:type="dxa"/>
        <w:tblInd w:w="-1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8754" w:type="dxa"/>
            <w:tcBorders>
              <w:top w:val="single" w:color="auto" w:sz="4" w:space="0"/>
            </w:tcBorders>
          </w:tcPr>
          <w:p>
            <w:pPr>
              <w:rPr>
                <w:rFonts w:hint="default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一）课程特色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已有资源积累、与同类线上课程比较，本课程建设的特点与优势）</w:t>
            </w:r>
          </w:p>
          <w:p>
            <w:pPr>
              <w:rPr>
                <w:rFonts w:hint="default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8754" w:type="dxa"/>
            <w:tcBorders>
              <w:top w:val="single" w:color="auto" w:sz="4" w:space="0"/>
            </w:tcBorders>
          </w:tcPr>
          <w:p>
            <w:pP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二）建设思路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课程内容改革点、思政元素融合；课程线上资源建设进度；针对校外学习者的计划开设期次、持续更新和提供服务设想等；针对校内学生如何使用本课程线上资源等）</w:t>
            </w: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87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三）考核（试）实施：</w:t>
            </w: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" w:eastAsia="仿宋_GB2312"/>
                <w:sz w:val="21"/>
                <w:szCs w:val="21"/>
              </w:rPr>
              <w:t>对学习者的考核（试）办法，成绩评定方式等。如果</w:t>
            </w: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是校内</w:t>
            </w:r>
            <w:r>
              <w:rPr>
                <w:rFonts w:hint="eastAsia" w:ascii="仿宋_GB2312" w:hAnsi="仿宋" w:eastAsia="仿宋_GB2312"/>
                <w:sz w:val="21"/>
                <w:szCs w:val="21"/>
              </w:rPr>
              <w:t>学分认定课，须</w:t>
            </w: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在验收时提交</w:t>
            </w:r>
            <w:r>
              <w:rPr>
                <w:rFonts w:hint="eastAsia" w:ascii="仿宋_GB2312" w:hAnsi="仿宋" w:eastAsia="仿宋_GB2312"/>
                <w:sz w:val="21"/>
                <w:szCs w:val="21"/>
              </w:rPr>
              <w:t>课程数据信息表</w:t>
            </w: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）</w:t>
            </w:r>
          </w:p>
          <w:p>
            <w:pP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黑体" w:hAnsi="黑体" w:eastAsia="黑体"/>
          <w:b/>
          <w:bCs/>
          <w:sz w:val="28"/>
          <w:szCs w:val="28"/>
          <w:lang w:val="en-US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预期应用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情况</w:t>
      </w:r>
    </w:p>
    <w:tbl>
      <w:tblPr>
        <w:tblStyle w:val="9"/>
        <w:tblW w:w="8670" w:type="dxa"/>
        <w:tblInd w:w="-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8670" w:type="dxa"/>
          </w:tcPr>
          <w:p>
            <w:pP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（今后五年在</w:t>
            </w: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  <w:lang w:eastAsia="zh-CN"/>
              </w:rPr>
              <w:t>本校</w:t>
            </w: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教学中的应用</w:t>
            </w: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  <w:lang w:val="en-US" w:eastAsia="zh-CN"/>
              </w:rPr>
              <w:t>预期；</w:t>
            </w: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面向其他高校和社会学习者</w:t>
            </w: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应用</w:t>
            </w: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  <w:lang w:val="en-US" w:eastAsia="zh-CN"/>
              </w:rPr>
              <w:t>预期；包括</w:t>
            </w: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使用课程学校总数、选课总人数、使用课程学校名称等</w:t>
            </w: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、经费预算</w:t>
      </w:r>
    </w:p>
    <w:tbl>
      <w:tblPr>
        <w:tblStyle w:val="8"/>
        <w:tblW w:w="8670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1848"/>
        <w:gridCol w:w="4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经费预计支出科目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 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2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2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2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42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2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申请经费总计</w:t>
            </w:r>
          </w:p>
        </w:tc>
        <w:tc>
          <w:tcPr>
            <w:tcW w:w="624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42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拟自筹经费总额</w:t>
            </w:r>
          </w:p>
        </w:tc>
        <w:tc>
          <w:tcPr>
            <w:tcW w:w="624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sz w:val="28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sz w:val="28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sz w:val="28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sz w:val="28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sz w:val="28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sz w:val="28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sz w:val="28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sz w:val="28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  <w:lang w:val="en-US" w:eastAsia="zh-CN"/>
        </w:rPr>
        <w:t>七、</w:t>
      </w:r>
      <w:r>
        <w:rPr>
          <w:rFonts w:hint="eastAsia" w:ascii="黑体" w:hAnsi="黑体" w:eastAsia="黑体" w:cs="黑体"/>
          <w:b/>
          <w:sz w:val="28"/>
        </w:rPr>
        <w:t>审核</w:t>
      </w:r>
      <w:r>
        <w:rPr>
          <w:rFonts w:hint="eastAsia" w:ascii="黑体" w:hAnsi="黑体" w:eastAsia="黑体" w:cs="黑体"/>
          <w:b/>
          <w:sz w:val="28"/>
          <w:lang w:val="en-US" w:eastAsia="zh-CN"/>
        </w:rPr>
        <w:t>及</w:t>
      </w:r>
      <w:r>
        <w:rPr>
          <w:rFonts w:hint="eastAsia" w:ascii="黑体" w:hAnsi="黑体" w:eastAsia="黑体" w:cs="黑体"/>
          <w:b/>
          <w:sz w:val="28"/>
        </w:rPr>
        <w:t>意见</w:t>
      </w:r>
    </w:p>
    <w:tbl>
      <w:tblPr>
        <w:tblStyle w:val="8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8505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仿宋_GB2312"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30"/>
              </w:rPr>
              <w:t>本人承诺对填写各项内容的真实性负责，保证没有知识产权争议。如获准立项，我承诺以本表</w:t>
            </w:r>
            <w:r>
              <w:rPr>
                <w:rFonts w:hint="eastAsia" w:ascii="宋体" w:hAnsi="宋体" w:eastAsia="仿宋_GB2312"/>
                <w:color w:val="auto"/>
                <w:sz w:val="24"/>
                <w:szCs w:val="30"/>
                <w:lang w:val="en-US" w:eastAsia="zh-CN"/>
              </w:rPr>
              <w:t>内容</w:t>
            </w:r>
            <w:r>
              <w:rPr>
                <w:rFonts w:hint="eastAsia" w:ascii="宋体" w:hAnsi="宋体" w:eastAsia="仿宋_GB2312"/>
                <w:color w:val="auto"/>
                <w:sz w:val="24"/>
                <w:szCs w:val="30"/>
              </w:rPr>
              <w:t>为有约束力的协议，遵守项目管理规定，按计划认真开展</w:t>
            </w:r>
            <w:r>
              <w:rPr>
                <w:rFonts w:hint="eastAsia" w:ascii="宋体" w:hAnsi="宋体" w:eastAsia="仿宋_GB2312"/>
                <w:color w:val="auto"/>
                <w:sz w:val="24"/>
                <w:szCs w:val="30"/>
                <w:lang w:val="en-US" w:eastAsia="zh-CN"/>
              </w:rPr>
              <w:t>课程建设</w:t>
            </w:r>
            <w:r>
              <w:rPr>
                <w:rFonts w:hint="eastAsia" w:ascii="宋体" w:hAnsi="宋体" w:eastAsia="仿宋_GB2312"/>
                <w:color w:val="auto"/>
                <w:sz w:val="24"/>
                <w:szCs w:val="30"/>
              </w:rPr>
              <w:t>，并取得预期成果。</w:t>
            </w:r>
          </w:p>
          <w:p>
            <w:pPr>
              <w:ind w:firstLine="480" w:firstLineChars="200"/>
              <w:rPr>
                <w:rFonts w:hint="eastAsia" w:ascii="宋体" w:hAnsi="宋体" w:eastAsia="仿宋_GB2312"/>
                <w:sz w:val="24"/>
                <w:szCs w:val="30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仿宋_GB2312"/>
                <w:sz w:val="24"/>
                <w:szCs w:val="30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仿宋_GB2312"/>
                <w:sz w:val="24"/>
                <w:szCs w:val="30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right="480"/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        负责人签字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00" w:lineRule="auto"/>
              <w:ind w:right="482"/>
              <w:textAlignment w:val="auto"/>
              <w:rPr>
                <w:rFonts w:hint="default" w:ascii="宋体" w:hAnsi="宋体" w:cs="宋体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05" w:type="dxa"/>
            <w:noWrap w:val="0"/>
            <w:vAlign w:val="top"/>
          </w:tcPr>
          <w:p>
            <w:pPr>
              <w:wordWrap w:val="0"/>
              <w:snapToGrid w:val="0"/>
              <w:spacing w:line="300" w:lineRule="auto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院（部）推荐意见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80" w:firstLineChars="1700"/>
              <w:jc w:val="left"/>
              <w:rPr>
                <w:rFonts w:hint="default" w:eastAsia="宋体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负责人</w:t>
            </w:r>
            <w:r>
              <w:rPr>
                <w:rFonts w:hint="eastAsia"/>
                <w:kern w:val="0"/>
                <w:sz w:val="24"/>
              </w:rPr>
              <w:t>签字</w:t>
            </w:r>
            <w:r>
              <w:rPr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盖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300" w:lineRule="auto"/>
              <w:ind w:firstLine="5068" w:firstLineChars="2112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年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</w:rPr>
              <w:t xml:space="preserve"> 月    日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05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管理部门意见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snapToGrid w:val="0"/>
              <w:spacing w:before="156" w:beforeLines="50" w:line="300" w:lineRule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</w:t>
            </w:r>
          </w:p>
          <w:p>
            <w:pPr>
              <w:snapToGrid w:val="0"/>
              <w:spacing w:before="156" w:beforeLines="50" w:line="300" w:lineRule="auto"/>
              <w:rPr>
                <w:rFonts w:hint="eastAsia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     盖 章：</w:t>
            </w:r>
          </w:p>
          <w:p>
            <w:pPr>
              <w:snapToGrid w:val="0"/>
              <w:spacing w:before="156" w:beforeLines="50" w:line="300" w:lineRule="auto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u w:val="none"/>
                <w:lang w:val="en-US" w:eastAsia="zh-CN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8505" w:type="dxa"/>
            <w:noWrap w:val="0"/>
            <w:vAlign w:val="top"/>
          </w:tcPr>
          <w:p>
            <w:pPr>
              <w:wordWrap w:val="0"/>
              <w:snapToGrid w:val="0"/>
              <w:spacing w:line="300" w:lineRule="auto"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学校意见</w:t>
            </w:r>
          </w:p>
          <w:p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firstLine="480"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</w:t>
            </w:r>
          </w:p>
          <w:p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firstLine="480"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firstLine="480"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盖 章：</w:t>
            </w:r>
          </w:p>
          <w:p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firstLine="5342" w:firstLineChars="2226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年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月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</w:rPr>
              <w:t xml:space="preserve"> 日</w:t>
            </w:r>
          </w:p>
        </w:tc>
      </w:tr>
    </w:tbl>
    <w:p>
      <w:pP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pStyle w:val="14"/>
        <w:ind w:left="0" w:leftChars="0" w:firstLine="0" w:firstLineChars="0"/>
        <w:rPr>
          <w:sz w:val="24"/>
          <w:szCs w:val="2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sdt>
      <w:sdtPr>
        <w:id w:val="15187993"/>
      </w:sdtPr>
      <w:sdtContent/>
    </w:sdt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文本框 2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3YTJmMTdlYTIzZGJjMGNkOGQzMmRkMjFlNGY0ZDkifQ=="/>
  </w:docVars>
  <w:rsids>
    <w:rsidRoot w:val="00D0206D"/>
    <w:rsid w:val="00000F63"/>
    <w:rsid w:val="00003769"/>
    <w:rsid w:val="0000729A"/>
    <w:rsid w:val="00011426"/>
    <w:rsid w:val="00012728"/>
    <w:rsid w:val="00013759"/>
    <w:rsid w:val="00031A2E"/>
    <w:rsid w:val="0003786D"/>
    <w:rsid w:val="00042130"/>
    <w:rsid w:val="00043E3D"/>
    <w:rsid w:val="00045EF3"/>
    <w:rsid w:val="00051D63"/>
    <w:rsid w:val="000535F0"/>
    <w:rsid w:val="00053F6E"/>
    <w:rsid w:val="00054F87"/>
    <w:rsid w:val="000634F0"/>
    <w:rsid w:val="000705BF"/>
    <w:rsid w:val="000725C8"/>
    <w:rsid w:val="00094977"/>
    <w:rsid w:val="00095EF7"/>
    <w:rsid w:val="00096164"/>
    <w:rsid w:val="000A1A6A"/>
    <w:rsid w:val="000C218F"/>
    <w:rsid w:val="000D262F"/>
    <w:rsid w:val="000D45D7"/>
    <w:rsid w:val="000D66DE"/>
    <w:rsid w:val="000E249B"/>
    <w:rsid w:val="000E2B12"/>
    <w:rsid w:val="000E65CB"/>
    <w:rsid w:val="00100FE1"/>
    <w:rsid w:val="001017AB"/>
    <w:rsid w:val="00104A05"/>
    <w:rsid w:val="001078CA"/>
    <w:rsid w:val="00110490"/>
    <w:rsid w:val="00113952"/>
    <w:rsid w:val="00134DB6"/>
    <w:rsid w:val="001364FC"/>
    <w:rsid w:val="00137F5B"/>
    <w:rsid w:val="0014153F"/>
    <w:rsid w:val="001538CB"/>
    <w:rsid w:val="001612E2"/>
    <w:rsid w:val="00165A40"/>
    <w:rsid w:val="00175663"/>
    <w:rsid w:val="00197AEA"/>
    <w:rsid w:val="001C5CF6"/>
    <w:rsid w:val="001D38B3"/>
    <w:rsid w:val="001D7185"/>
    <w:rsid w:val="001E15E3"/>
    <w:rsid w:val="00212CC7"/>
    <w:rsid w:val="0023358E"/>
    <w:rsid w:val="00241490"/>
    <w:rsid w:val="0024265C"/>
    <w:rsid w:val="00244ACF"/>
    <w:rsid w:val="0024692A"/>
    <w:rsid w:val="002522DD"/>
    <w:rsid w:val="00253DC8"/>
    <w:rsid w:val="0025635E"/>
    <w:rsid w:val="00262713"/>
    <w:rsid w:val="00263E25"/>
    <w:rsid w:val="0026591C"/>
    <w:rsid w:val="00267CFE"/>
    <w:rsid w:val="00271540"/>
    <w:rsid w:val="0027454D"/>
    <w:rsid w:val="0028243B"/>
    <w:rsid w:val="00282A01"/>
    <w:rsid w:val="00287708"/>
    <w:rsid w:val="002A1CF0"/>
    <w:rsid w:val="002A6F36"/>
    <w:rsid w:val="002A770B"/>
    <w:rsid w:val="002B1D3E"/>
    <w:rsid w:val="002B2D34"/>
    <w:rsid w:val="002D0326"/>
    <w:rsid w:val="002D6676"/>
    <w:rsid w:val="002E0177"/>
    <w:rsid w:val="002F3B10"/>
    <w:rsid w:val="00304B77"/>
    <w:rsid w:val="00307531"/>
    <w:rsid w:val="00312F54"/>
    <w:rsid w:val="00321E02"/>
    <w:rsid w:val="0032383F"/>
    <w:rsid w:val="00326F2C"/>
    <w:rsid w:val="003537C1"/>
    <w:rsid w:val="003671F3"/>
    <w:rsid w:val="003A2850"/>
    <w:rsid w:val="003C6334"/>
    <w:rsid w:val="003C7274"/>
    <w:rsid w:val="003C72A7"/>
    <w:rsid w:val="003C75D2"/>
    <w:rsid w:val="003E655B"/>
    <w:rsid w:val="0040048D"/>
    <w:rsid w:val="004114F4"/>
    <w:rsid w:val="004138CF"/>
    <w:rsid w:val="00414682"/>
    <w:rsid w:val="00420A08"/>
    <w:rsid w:val="00434558"/>
    <w:rsid w:val="0044358D"/>
    <w:rsid w:val="00454D57"/>
    <w:rsid w:val="00455D5A"/>
    <w:rsid w:val="0045695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523214"/>
    <w:rsid w:val="005234DD"/>
    <w:rsid w:val="00530447"/>
    <w:rsid w:val="00530D7B"/>
    <w:rsid w:val="00531421"/>
    <w:rsid w:val="0054161E"/>
    <w:rsid w:val="00545ED4"/>
    <w:rsid w:val="005504C4"/>
    <w:rsid w:val="00550B21"/>
    <w:rsid w:val="00555F1E"/>
    <w:rsid w:val="0055755A"/>
    <w:rsid w:val="005610F6"/>
    <w:rsid w:val="0056257F"/>
    <w:rsid w:val="00573B15"/>
    <w:rsid w:val="00575D41"/>
    <w:rsid w:val="005A00F4"/>
    <w:rsid w:val="005B7F2F"/>
    <w:rsid w:val="005D4049"/>
    <w:rsid w:val="005E2427"/>
    <w:rsid w:val="005E2F36"/>
    <w:rsid w:val="005F0DC4"/>
    <w:rsid w:val="005F39C7"/>
    <w:rsid w:val="00610C75"/>
    <w:rsid w:val="0063293B"/>
    <w:rsid w:val="00643AF6"/>
    <w:rsid w:val="00651D97"/>
    <w:rsid w:val="00652D52"/>
    <w:rsid w:val="00653AE1"/>
    <w:rsid w:val="00667B2E"/>
    <w:rsid w:val="006772FC"/>
    <w:rsid w:val="00691365"/>
    <w:rsid w:val="00691D18"/>
    <w:rsid w:val="006C21CA"/>
    <w:rsid w:val="006C4674"/>
    <w:rsid w:val="006C50EE"/>
    <w:rsid w:val="006C7AE0"/>
    <w:rsid w:val="006E6036"/>
    <w:rsid w:val="006E60DE"/>
    <w:rsid w:val="006E7652"/>
    <w:rsid w:val="006F2467"/>
    <w:rsid w:val="0070236A"/>
    <w:rsid w:val="0071024D"/>
    <w:rsid w:val="00731F2A"/>
    <w:rsid w:val="00746EE0"/>
    <w:rsid w:val="007776B5"/>
    <w:rsid w:val="00787686"/>
    <w:rsid w:val="00792707"/>
    <w:rsid w:val="00793465"/>
    <w:rsid w:val="00794DA8"/>
    <w:rsid w:val="007A4175"/>
    <w:rsid w:val="007A4990"/>
    <w:rsid w:val="007A4FA3"/>
    <w:rsid w:val="007B04FE"/>
    <w:rsid w:val="007B6BAA"/>
    <w:rsid w:val="007C7739"/>
    <w:rsid w:val="007D02A2"/>
    <w:rsid w:val="007D523B"/>
    <w:rsid w:val="00800317"/>
    <w:rsid w:val="00802AB3"/>
    <w:rsid w:val="008042CA"/>
    <w:rsid w:val="00807562"/>
    <w:rsid w:val="00807B7D"/>
    <w:rsid w:val="00821ABE"/>
    <w:rsid w:val="00824E2C"/>
    <w:rsid w:val="008257F6"/>
    <w:rsid w:val="00854FCD"/>
    <w:rsid w:val="008553E0"/>
    <w:rsid w:val="008605E6"/>
    <w:rsid w:val="0086117A"/>
    <w:rsid w:val="00864EB3"/>
    <w:rsid w:val="008671D2"/>
    <w:rsid w:val="00867DA9"/>
    <w:rsid w:val="008720CB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47DD2"/>
    <w:rsid w:val="0095016E"/>
    <w:rsid w:val="00955739"/>
    <w:rsid w:val="00956F3E"/>
    <w:rsid w:val="009602D7"/>
    <w:rsid w:val="00962854"/>
    <w:rsid w:val="00976E81"/>
    <w:rsid w:val="00984CF5"/>
    <w:rsid w:val="00986E35"/>
    <w:rsid w:val="00991114"/>
    <w:rsid w:val="009914F1"/>
    <w:rsid w:val="00992EA8"/>
    <w:rsid w:val="00994179"/>
    <w:rsid w:val="009A6B73"/>
    <w:rsid w:val="009B25E9"/>
    <w:rsid w:val="009B52C5"/>
    <w:rsid w:val="009D46F6"/>
    <w:rsid w:val="009E2BCD"/>
    <w:rsid w:val="009E4152"/>
    <w:rsid w:val="009E7792"/>
    <w:rsid w:val="00A15D46"/>
    <w:rsid w:val="00A21E19"/>
    <w:rsid w:val="00A348D7"/>
    <w:rsid w:val="00A43389"/>
    <w:rsid w:val="00A45D03"/>
    <w:rsid w:val="00A542A8"/>
    <w:rsid w:val="00A63C45"/>
    <w:rsid w:val="00A82743"/>
    <w:rsid w:val="00A844E5"/>
    <w:rsid w:val="00A860C6"/>
    <w:rsid w:val="00A9080C"/>
    <w:rsid w:val="00A9466F"/>
    <w:rsid w:val="00AA7683"/>
    <w:rsid w:val="00AB023C"/>
    <w:rsid w:val="00AE2385"/>
    <w:rsid w:val="00AE7A74"/>
    <w:rsid w:val="00AF66C5"/>
    <w:rsid w:val="00B046EF"/>
    <w:rsid w:val="00B07851"/>
    <w:rsid w:val="00B13F36"/>
    <w:rsid w:val="00B3232E"/>
    <w:rsid w:val="00B451A4"/>
    <w:rsid w:val="00B61F5C"/>
    <w:rsid w:val="00B6477F"/>
    <w:rsid w:val="00B70A5D"/>
    <w:rsid w:val="00B76109"/>
    <w:rsid w:val="00B82860"/>
    <w:rsid w:val="00B86299"/>
    <w:rsid w:val="00B93484"/>
    <w:rsid w:val="00B95CD3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822A2"/>
    <w:rsid w:val="00C9436D"/>
    <w:rsid w:val="00CB244B"/>
    <w:rsid w:val="00CB391C"/>
    <w:rsid w:val="00CD1C55"/>
    <w:rsid w:val="00CD2227"/>
    <w:rsid w:val="00CD382D"/>
    <w:rsid w:val="00CE443A"/>
    <w:rsid w:val="00CE5000"/>
    <w:rsid w:val="00D00CBF"/>
    <w:rsid w:val="00D0206D"/>
    <w:rsid w:val="00D04890"/>
    <w:rsid w:val="00D2441B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40D8"/>
    <w:rsid w:val="00DB6E42"/>
    <w:rsid w:val="00DC5D58"/>
    <w:rsid w:val="00DC6596"/>
    <w:rsid w:val="00DD4E06"/>
    <w:rsid w:val="00DE1C13"/>
    <w:rsid w:val="00DE71DE"/>
    <w:rsid w:val="00DF6B04"/>
    <w:rsid w:val="00E10421"/>
    <w:rsid w:val="00E1262D"/>
    <w:rsid w:val="00E15BD2"/>
    <w:rsid w:val="00E24899"/>
    <w:rsid w:val="00E25902"/>
    <w:rsid w:val="00E36FD2"/>
    <w:rsid w:val="00E6153B"/>
    <w:rsid w:val="00E74F0B"/>
    <w:rsid w:val="00E769EF"/>
    <w:rsid w:val="00E76E18"/>
    <w:rsid w:val="00E859F0"/>
    <w:rsid w:val="00E940AA"/>
    <w:rsid w:val="00EA0D95"/>
    <w:rsid w:val="00EA549C"/>
    <w:rsid w:val="00EA74A2"/>
    <w:rsid w:val="00EB2661"/>
    <w:rsid w:val="00EB4CE1"/>
    <w:rsid w:val="00EB617A"/>
    <w:rsid w:val="00EC7F1C"/>
    <w:rsid w:val="00ED49DD"/>
    <w:rsid w:val="00ED689E"/>
    <w:rsid w:val="00EE1CFD"/>
    <w:rsid w:val="00EE24DF"/>
    <w:rsid w:val="00EF4DB2"/>
    <w:rsid w:val="00F026DE"/>
    <w:rsid w:val="00F14A4F"/>
    <w:rsid w:val="00F23818"/>
    <w:rsid w:val="00F27C5F"/>
    <w:rsid w:val="00F40D49"/>
    <w:rsid w:val="00F44ADA"/>
    <w:rsid w:val="00F564C1"/>
    <w:rsid w:val="00F56743"/>
    <w:rsid w:val="00F74740"/>
    <w:rsid w:val="00F948EC"/>
    <w:rsid w:val="00FA7A79"/>
    <w:rsid w:val="00FC013F"/>
    <w:rsid w:val="00FC2476"/>
    <w:rsid w:val="00FC3928"/>
    <w:rsid w:val="00FC45C4"/>
    <w:rsid w:val="00FC7B3D"/>
    <w:rsid w:val="00FD19D6"/>
    <w:rsid w:val="00FF1FC7"/>
    <w:rsid w:val="01295EBC"/>
    <w:rsid w:val="0219543E"/>
    <w:rsid w:val="02EA3D79"/>
    <w:rsid w:val="03322CED"/>
    <w:rsid w:val="03CA0D1E"/>
    <w:rsid w:val="045D4E92"/>
    <w:rsid w:val="055A791A"/>
    <w:rsid w:val="068F61DD"/>
    <w:rsid w:val="06BF58DB"/>
    <w:rsid w:val="06E77D57"/>
    <w:rsid w:val="09676216"/>
    <w:rsid w:val="0968491D"/>
    <w:rsid w:val="0B1F7502"/>
    <w:rsid w:val="0B607B2D"/>
    <w:rsid w:val="0C514994"/>
    <w:rsid w:val="0CE6372D"/>
    <w:rsid w:val="0CED17A3"/>
    <w:rsid w:val="0D2D2492"/>
    <w:rsid w:val="0DF45B03"/>
    <w:rsid w:val="0E517473"/>
    <w:rsid w:val="0FEC4057"/>
    <w:rsid w:val="10192A29"/>
    <w:rsid w:val="103C6E95"/>
    <w:rsid w:val="118A5D68"/>
    <w:rsid w:val="130E6F9C"/>
    <w:rsid w:val="14620CF0"/>
    <w:rsid w:val="148A3ABD"/>
    <w:rsid w:val="158D6B5A"/>
    <w:rsid w:val="16833CF2"/>
    <w:rsid w:val="17523AA0"/>
    <w:rsid w:val="17BE6127"/>
    <w:rsid w:val="17D0154F"/>
    <w:rsid w:val="189E2139"/>
    <w:rsid w:val="18EE0C5B"/>
    <w:rsid w:val="1B3C52D8"/>
    <w:rsid w:val="1B4F3513"/>
    <w:rsid w:val="1BB25564"/>
    <w:rsid w:val="1C2E4E34"/>
    <w:rsid w:val="1C41270B"/>
    <w:rsid w:val="1D94570D"/>
    <w:rsid w:val="1E1C744D"/>
    <w:rsid w:val="1E271961"/>
    <w:rsid w:val="1E897274"/>
    <w:rsid w:val="1E976784"/>
    <w:rsid w:val="1F175367"/>
    <w:rsid w:val="1F2C2B07"/>
    <w:rsid w:val="1F6229A8"/>
    <w:rsid w:val="1FD654C3"/>
    <w:rsid w:val="200728C8"/>
    <w:rsid w:val="20C0625B"/>
    <w:rsid w:val="2164487C"/>
    <w:rsid w:val="223631D9"/>
    <w:rsid w:val="241D19BD"/>
    <w:rsid w:val="24A823D4"/>
    <w:rsid w:val="25226E0C"/>
    <w:rsid w:val="2544090A"/>
    <w:rsid w:val="258E36FC"/>
    <w:rsid w:val="26AB0848"/>
    <w:rsid w:val="26AB1A6B"/>
    <w:rsid w:val="270B3F32"/>
    <w:rsid w:val="276B4295"/>
    <w:rsid w:val="289A15D2"/>
    <w:rsid w:val="28A0312B"/>
    <w:rsid w:val="28C50B47"/>
    <w:rsid w:val="28E02704"/>
    <w:rsid w:val="2ABA423D"/>
    <w:rsid w:val="2B220FD2"/>
    <w:rsid w:val="2B307B60"/>
    <w:rsid w:val="2C1D0220"/>
    <w:rsid w:val="2C4E5A04"/>
    <w:rsid w:val="2CAD6F8A"/>
    <w:rsid w:val="2DAA2CD6"/>
    <w:rsid w:val="2E4F2F2D"/>
    <w:rsid w:val="2E95179F"/>
    <w:rsid w:val="2FAA76DA"/>
    <w:rsid w:val="30A468F2"/>
    <w:rsid w:val="30F001D9"/>
    <w:rsid w:val="31207552"/>
    <w:rsid w:val="313A36C4"/>
    <w:rsid w:val="31812D50"/>
    <w:rsid w:val="322C541C"/>
    <w:rsid w:val="326C52E4"/>
    <w:rsid w:val="32723DFE"/>
    <w:rsid w:val="333B4A8E"/>
    <w:rsid w:val="333F5615"/>
    <w:rsid w:val="34690693"/>
    <w:rsid w:val="34F861E8"/>
    <w:rsid w:val="353140BF"/>
    <w:rsid w:val="35D24857"/>
    <w:rsid w:val="36B67DF5"/>
    <w:rsid w:val="3774259E"/>
    <w:rsid w:val="37BC6AFB"/>
    <w:rsid w:val="38084878"/>
    <w:rsid w:val="38471F25"/>
    <w:rsid w:val="387634CA"/>
    <w:rsid w:val="38866B03"/>
    <w:rsid w:val="38BB1282"/>
    <w:rsid w:val="38E915E9"/>
    <w:rsid w:val="3A352918"/>
    <w:rsid w:val="3AE11DAB"/>
    <w:rsid w:val="3B2B70C3"/>
    <w:rsid w:val="3BA23E0B"/>
    <w:rsid w:val="3BBE131D"/>
    <w:rsid w:val="3C6030F9"/>
    <w:rsid w:val="3E3C7B68"/>
    <w:rsid w:val="3ED6747E"/>
    <w:rsid w:val="4004620C"/>
    <w:rsid w:val="4091600A"/>
    <w:rsid w:val="40C567C1"/>
    <w:rsid w:val="40D9477E"/>
    <w:rsid w:val="4152695A"/>
    <w:rsid w:val="41725BC5"/>
    <w:rsid w:val="41A93390"/>
    <w:rsid w:val="424A1576"/>
    <w:rsid w:val="439C418D"/>
    <w:rsid w:val="455A1B93"/>
    <w:rsid w:val="45C97CBB"/>
    <w:rsid w:val="460D452A"/>
    <w:rsid w:val="463D30DA"/>
    <w:rsid w:val="47522D16"/>
    <w:rsid w:val="48316FFA"/>
    <w:rsid w:val="48524ED1"/>
    <w:rsid w:val="495352F9"/>
    <w:rsid w:val="49985D17"/>
    <w:rsid w:val="4A2E4207"/>
    <w:rsid w:val="4A8177C9"/>
    <w:rsid w:val="4AA13916"/>
    <w:rsid w:val="4AB222FD"/>
    <w:rsid w:val="4AEC0764"/>
    <w:rsid w:val="4B307FF0"/>
    <w:rsid w:val="4B3C5415"/>
    <w:rsid w:val="4BBF129A"/>
    <w:rsid w:val="4BD340D8"/>
    <w:rsid w:val="4C5823CC"/>
    <w:rsid w:val="4D766B9A"/>
    <w:rsid w:val="4DA204A9"/>
    <w:rsid w:val="4E0B7047"/>
    <w:rsid w:val="4E5F3A3A"/>
    <w:rsid w:val="505F6FC2"/>
    <w:rsid w:val="50DA5A15"/>
    <w:rsid w:val="52153B17"/>
    <w:rsid w:val="52345077"/>
    <w:rsid w:val="53224490"/>
    <w:rsid w:val="5333511E"/>
    <w:rsid w:val="5354423F"/>
    <w:rsid w:val="53A05590"/>
    <w:rsid w:val="53C86CBE"/>
    <w:rsid w:val="53F17BF1"/>
    <w:rsid w:val="54B23FA5"/>
    <w:rsid w:val="5544641D"/>
    <w:rsid w:val="5592433A"/>
    <w:rsid w:val="55A85DC8"/>
    <w:rsid w:val="57150791"/>
    <w:rsid w:val="57837EBF"/>
    <w:rsid w:val="583729D1"/>
    <w:rsid w:val="589F55FC"/>
    <w:rsid w:val="59A909AB"/>
    <w:rsid w:val="5B4204D5"/>
    <w:rsid w:val="5B8B6DFC"/>
    <w:rsid w:val="5BDD4CAF"/>
    <w:rsid w:val="5C991738"/>
    <w:rsid w:val="5CA1023B"/>
    <w:rsid w:val="5CA81F16"/>
    <w:rsid w:val="5D7A7434"/>
    <w:rsid w:val="5DC850F0"/>
    <w:rsid w:val="5DF760DD"/>
    <w:rsid w:val="5F20082E"/>
    <w:rsid w:val="5FBA7812"/>
    <w:rsid w:val="5FE67CEF"/>
    <w:rsid w:val="60E17ADE"/>
    <w:rsid w:val="630654EE"/>
    <w:rsid w:val="630C1F48"/>
    <w:rsid w:val="65661B23"/>
    <w:rsid w:val="659A23A3"/>
    <w:rsid w:val="65D8170D"/>
    <w:rsid w:val="6693535A"/>
    <w:rsid w:val="671A1206"/>
    <w:rsid w:val="67F917CC"/>
    <w:rsid w:val="6864060B"/>
    <w:rsid w:val="68866A6A"/>
    <w:rsid w:val="69123344"/>
    <w:rsid w:val="69EC77E3"/>
    <w:rsid w:val="6A167308"/>
    <w:rsid w:val="6A834320"/>
    <w:rsid w:val="6B0563BE"/>
    <w:rsid w:val="6BE1719F"/>
    <w:rsid w:val="6CEE212E"/>
    <w:rsid w:val="6CF72C40"/>
    <w:rsid w:val="6D4603B6"/>
    <w:rsid w:val="6D5E6500"/>
    <w:rsid w:val="6E68245A"/>
    <w:rsid w:val="6ED25374"/>
    <w:rsid w:val="703C2DB9"/>
    <w:rsid w:val="70707183"/>
    <w:rsid w:val="70CD7296"/>
    <w:rsid w:val="70EA045B"/>
    <w:rsid w:val="715A717E"/>
    <w:rsid w:val="71644F4B"/>
    <w:rsid w:val="72CA23CF"/>
    <w:rsid w:val="738D150C"/>
    <w:rsid w:val="73DA313D"/>
    <w:rsid w:val="7471431A"/>
    <w:rsid w:val="74AD3C14"/>
    <w:rsid w:val="74D45CBC"/>
    <w:rsid w:val="74DE605A"/>
    <w:rsid w:val="754957E4"/>
    <w:rsid w:val="77C268BB"/>
    <w:rsid w:val="782970B4"/>
    <w:rsid w:val="78481489"/>
    <w:rsid w:val="788A29CD"/>
    <w:rsid w:val="789D062B"/>
    <w:rsid w:val="78D3576C"/>
    <w:rsid w:val="7A894395"/>
    <w:rsid w:val="7A993E14"/>
    <w:rsid w:val="7B3A7748"/>
    <w:rsid w:val="7B7B63AD"/>
    <w:rsid w:val="7C9905BF"/>
    <w:rsid w:val="7CFF31E0"/>
    <w:rsid w:val="7DB72642"/>
    <w:rsid w:val="7E046E9B"/>
    <w:rsid w:val="7E4E6BE1"/>
    <w:rsid w:val="7EF83BE8"/>
    <w:rsid w:val="7F046F09"/>
    <w:rsid w:val="7F6F6194"/>
    <w:rsid w:val="7F8022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cs="Courier New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10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3004A-D961-4518-8B21-86DD4847BB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gjs</Company>
  <Pages>7</Pages>
  <Words>1199</Words>
  <Characters>1213</Characters>
  <Lines>16</Lines>
  <Paragraphs>4</Paragraphs>
  <TotalTime>30</TotalTime>
  <ScaleCrop>false</ScaleCrop>
  <LinksUpToDate>false</LinksUpToDate>
  <CharactersWithSpaces>1567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2021-04-09T08:44:00Z</dcterms:created>
  <dc:creator>a</dc:creator>
  <cp:lastModifiedBy>罗罗</cp:lastModifiedBy>
  <cp:lastPrinted>2021-05-30T11:06:00Z</cp:lastPrinted>
  <dcterms:modified xsi:type="dcterms:W3CDTF">2023-05-26T02:58:42Z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38C6C6E8EAF240949EDCFF8D466C1662</vt:lpwstr>
  </property>
</Properties>
</file>