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2：</w:t>
      </w:r>
    </w:p>
    <w:tbl>
      <w:tblPr>
        <w:tblStyle w:val="7"/>
        <w:tblpPr w:leftFromText="180" w:rightFromText="180" w:vertAnchor="page" w:horzAnchor="page" w:tblpX="7494" w:tblpY="185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7" w:type="dxa"/>
            <w:noWrap w:val="0"/>
            <w:vAlign w:val="center"/>
          </w:tcPr>
          <w:p>
            <w:pPr>
              <w:rPr>
                <w:rFonts w:hint="default" w:asciiTheme="minorAscii" w:hAnsiTheme="minorAscii"/>
              </w:rPr>
            </w:pPr>
            <w:r>
              <w:rPr>
                <w:rFonts w:hint="default" w:asciiTheme="minorAscii" w:hAnsiTheme="minorAscii"/>
              </w:rPr>
              <w:t>编</w:t>
            </w:r>
            <w:r>
              <w:rPr>
                <w:rFonts w:hint="default" w:asciiTheme="minorAscii" w:hAnsiTheme="minorAscii"/>
                <w:lang w:val="en-US" w:eastAsia="zh-CN"/>
              </w:rPr>
              <w:t xml:space="preserve"> </w:t>
            </w:r>
            <w:r>
              <w:rPr>
                <w:rFonts w:hint="default" w:asciiTheme="minorAscii" w:hAnsiTheme="minorAscii"/>
              </w:rPr>
              <w:t>号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Theme="minorAscii" w:hAnsiTheme="minorAscii"/>
              </w:rPr>
            </w:pPr>
            <w:r>
              <w:rPr>
                <w:rFonts w:hint="default" w:asciiTheme="minorAscii" w:hAnsiTheme="minorAscii"/>
              </w:rPr>
              <w:t xml:space="preserve">    </w:t>
            </w:r>
            <w:r>
              <w:rPr>
                <w:rFonts w:hint="default" w:asciiTheme="minorAscii" w:hAnsiTheme="minorAscii"/>
                <w:lang w:val="en-US" w:eastAsia="zh-CN"/>
              </w:rPr>
              <w:t xml:space="preserve">    </w:t>
            </w:r>
            <w:r>
              <w:rPr>
                <w:rFonts w:hint="default" w:asciiTheme="minorAscii" w:hAnsiTheme="minorAscii"/>
              </w:rPr>
              <w:t xml:space="preserve">       </w:t>
            </w:r>
          </w:p>
        </w:tc>
      </w:tr>
    </w:tbl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东南大学成贤学院一流课程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建设</w:t>
      </w: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立项申请</w:t>
      </w:r>
      <w:r>
        <w:rPr>
          <w:rFonts w:hint="eastAsia" w:ascii="黑体" w:hAnsi="黑体" w:eastAsia="黑体" w:cs="黑体"/>
          <w:kern w:val="0"/>
          <w:sz w:val="44"/>
          <w:szCs w:val="44"/>
        </w:rPr>
        <w:t>书</w:t>
      </w:r>
    </w:p>
    <w:p>
      <w:pPr>
        <w:spacing w:line="480" w:lineRule="auto"/>
        <w:ind w:right="28"/>
        <w:jc w:val="both"/>
        <w:rPr>
          <w:rFonts w:ascii="方正小标宋简体" w:hAnsi="方正小标宋_GBK" w:eastAsia="方正小标宋简体" w:cs="Times New Roman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（线下课程）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  <w:lang w:val="en-US" w:eastAsia="zh-CN"/>
        </w:rPr>
        <w:t>课程</w:t>
      </w:r>
      <w:r>
        <w:rPr>
          <w:rFonts w:hint="eastAsia" w:ascii="黑体" w:hAnsi="黑体" w:eastAsia="黑体"/>
          <w:color w:val="auto"/>
          <w:sz w:val="32"/>
          <w:szCs w:val="36"/>
        </w:rPr>
        <w:t>代</w:t>
      </w:r>
      <w:r>
        <w:rPr>
          <w:rFonts w:hint="eastAsia" w:ascii="黑体" w:hAnsi="黑体" w:eastAsia="黑体"/>
          <w:sz w:val="32"/>
          <w:szCs w:val="36"/>
        </w:rPr>
        <w:t>码：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</w:t>
      </w:r>
      <w:r>
        <w:rPr>
          <w:rFonts w:hint="eastAsia" w:ascii="黑体" w:hAnsi="黑体" w:eastAsia="黑体"/>
          <w:color w:val="auto"/>
          <w:sz w:val="32"/>
          <w:szCs w:val="36"/>
        </w:rPr>
        <w:t>负责人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所在部门：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质量保障处制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2023</w:t>
      </w:r>
      <w:bookmarkStart w:id="0" w:name="_GoBack"/>
      <w:bookmarkEnd w:id="0"/>
      <w:r>
        <w:rPr>
          <w:rFonts w:ascii="黑体" w:hAnsi="黑体" w:eastAsia="黑体"/>
          <w:sz w:val="24"/>
          <w:szCs w:val="24"/>
        </w:rPr>
        <w:t>年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5</w:t>
      </w:r>
      <w:r>
        <w:rPr>
          <w:rFonts w:ascii="黑体" w:hAnsi="黑体" w:eastAsia="黑体"/>
          <w:sz w:val="24"/>
          <w:szCs w:val="24"/>
        </w:rPr>
        <w:t>月</w:t>
      </w: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涉密</w:t>
      </w:r>
      <w:r>
        <w:rPr>
          <w:rFonts w:ascii="Times New Roman" w:hAnsi="Times New Roman" w:eastAsia="仿宋_GB2312" w:cs="Times New Roman"/>
          <w:sz w:val="32"/>
          <w:szCs w:val="32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</w:rPr>
        <w:t>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码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617" w:type="dxa"/>
            <w:vAlign w:val="center"/>
          </w:tcPr>
          <w:p>
            <w:pPr>
              <w:ind w:firstLine="720" w:firstLineChars="30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vAlign w:val="center"/>
          </w:tcPr>
          <w:p>
            <w:pPr>
              <w:rPr>
                <w:rFonts w:hint="eastAsia" w:ascii="仿宋_GB2312" w:eastAsia="仿宋_GB2312" w:hAnsiTheme="majorEastAsia" w:cstheme="minorBid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□思政理论课 □</w:t>
            </w:r>
            <w:r>
              <w:rPr>
                <w:rFonts w:hint="eastAsia" w:ascii="仿宋_GB2312" w:eastAsia="仿宋_GB2312" w:hAnsiTheme="majorEastAsia" w:cstheme="minorBidi"/>
                <w:kern w:val="2"/>
                <w:sz w:val="24"/>
                <w:szCs w:val="24"/>
                <w:lang w:eastAsia="zh-CN"/>
              </w:rPr>
              <w:t>公共</w:t>
            </w:r>
            <w:r>
              <w:rPr>
                <w:rFonts w:hint="eastAsia" w:ascii="仿宋_GB2312" w:eastAsia="仿宋_GB2312" w:hAnsiTheme="majorEastAsia" w:cstheme="minorBidi"/>
                <w:kern w:val="2"/>
                <w:sz w:val="24"/>
                <w:szCs w:val="24"/>
                <w:lang w:val="en-US" w:eastAsia="zh-CN"/>
              </w:rPr>
              <w:t>基础</w:t>
            </w:r>
            <w:r>
              <w:rPr>
                <w:rFonts w:hint="eastAsia" w:ascii="仿宋_GB2312" w:eastAsia="仿宋_GB2312" w:hAnsiTheme="majorEastAsia" w:cstheme="minorBidi"/>
                <w:kern w:val="2"/>
                <w:sz w:val="24"/>
                <w:szCs w:val="24"/>
              </w:rPr>
              <w:t>课 □</w:t>
            </w:r>
            <w:r>
              <w:rPr>
                <w:rFonts w:hint="eastAsia" w:ascii="仿宋_GB2312" w:eastAsia="仿宋_GB2312" w:hAnsiTheme="majorEastAsia" w:cstheme="minorBidi"/>
                <w:kern w:val="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 w:hAnsiTheme="majorEastAsia" w:cstheme="minorBidi"/>
                <w:kern w:val="2"/>
                <w:sz w:val="24"/>
                <w:szCs w:val="24"/>
                <w:lang w:val="en-US" w:eastAsia="zh-CN"/>
              </w:rPr>
              <w:t>理论</w:t>
            </w:r>
            <w:r>
              <w:rPr>
                <w:rFonts w:hint="eastAsia" w:ascii="仿宋_GB2312" w:eastAsia="仿宋_GB2312" w:hAnsiTheme="majorEastAsia" w:cstheme="minorBidi"/>
                <w:kern w:val="2"/>
                <w:sz w:val="24"/>
                <w:szCs w:val="24"/>
              </w:rPr>
              <w:t xml:space="preserve">课 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实验课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/>
                <w:kern w:val="2"/>
                <w:sz w:val="24"/>
                <w:szCs w:val="24"/>
                <w:lang w:eastAsia="zh-CN"/>
              </w:rPr>
              <w:t>创新创业教育课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实践环节学分单列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年  月----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年  月----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二、授课教师团队</w:t>
      </w:r>
    </w:p>
    <w:tbl>
      <w:tblPr>
        <w:tblStyle w:val="8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15"/>
        <w:gridCol w:w="1425"/>
        <w:gridCol w:w="1485"/>
        <w:gridCol w:w="214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8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485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214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2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8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08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8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8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....</w:t>
            </w: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8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8"/>
        <w:tblW w:w="8520" w:type="dxa"/>
        <w:tblInd w:w="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u w:val="none"/>
              </w:rPr>
              <w:t>课程负责人</w:t>
            </w:r>
            <w:r>
              <w:rPr>
                <w:rFonts w:hint="eastAsia" w:ascii="黑体" w:hAnsi="黑体" w:eastAsia="黑体" w:cs="仿宋_GB2312"/>
                <w:sz w:val="24"/>
                <w:szCs w:val="24"/>
                <w:u w:val="none"/>
              </w:rPr>
              <w:t>和团队成员</w:t>
            </w:r>
            <w:r>
              <w:rPr>
                <w:rFonts w:hint="eastAsia" w:ascii="黑体" w:hAnsi="黑体" w:eastAsia="黑体"/>
                <w:sz w:val="24"/>
                <w:szCs w:val="24"/>
                <w:u w:val="none"/>
              </w:rPr>
              <w:t>教学情况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0" w:type="dxa"/>
          </w:tcPr>
          <w:p>
            <w:pPr>
              <w:ind w:firstLine="105" w:firstLineChars="50"/>
              <w:rPr>
                <w:rFonts w:ascii="仿宋_GB2312" w:hAnsi="仿宋" w:eastAsia="仿宋_GB2312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  <w:u w:val="none"/>
              </w:rPr>
              <w:t>（近5年来承担该门课程教学任务、开展教学研究、获得教学奖励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等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  <w:u w:val="none"/>
              </w:rPr>
              <w:t>）</w:t>
            </w: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  <w:u w:val="none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  <w:u w:val="none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  <w:u w:val="none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  <w:u w:val="none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  <w:u w:val="none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  <w:u w:val="none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  <w:u w:val="none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  <w:u w:val="none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  <w:u w:val="none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  <w:u w:val="none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  <w:u w:val="none"/>
              </w:rPr>
            </w:pPr>
          </w:p>
          <w:p>
            <w:pPr>
              <w:ind w:firstLine="0" w:firstLineChars="0"/>
              <w:rPr>
                <w:rFonts w:ascii="仿宋_GB2312" w:hAnsi="仿宋" w:eastAsia="仿宋_GB2312"/>
                <w:sz w:val="24"/>
                <w:szCs w:val="24"/>
                <w:u w:val="none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  <w:u w:val="none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（结合本校办学定位、学生情况、专业人才培养要求，具体描述学习本课程后应该达到的知识、能力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、素质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水平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与前后课程之间的关系和作用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四、建设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论证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3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一）</w:t>
            </w: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</w:rPr>
              <w:t>本课程的建设发展历程，课程与教学改革要解决的重点问题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3" w:hRule="atLeast"/>
        </w:trPr>
        <w:tc>
          <w:tcPr>
            <w:tcW w:w="8522" w:type="dxa"/>
          </w:tcPr>
          <w:p>
            <w:pPr>
              <w:numPr>
                <w:ilvl w:val="-1"/>
                <w:numId w:val="0"/>
              </w:numPr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二、建设目标和</w:t>
            </w: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主要措施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课程内容改革；教学资源建设；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</w:rPr>
              <w:t>教学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</w:rPr>
              <w:t>组织实施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教学方式方法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等）</w:t>
            </w:r>
          </w:p>
          <w:p>
            <w:pPr>
              <w:widowControl/>
              <w:numPr>
                <w:ilvl w:val="-1"/>
                <w:numId w:val="0"/>
              </w:numPr>
              <w:jc w:val="left"/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</w:tcPr>
          <w:p>
            <w:pP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三、课程考核（试）实施：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t>考核办法</w:t>
            </w: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t>成绩评定方式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等）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HAnsi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五、</w:t>
      </w:r>
      <w:r>
        <w:rPr>
          <w:rFonts w:hint="eastAsia" w:asciiTheme="minorHAnsi" w:eastAsiaTheme="minorEastAsia"/>
          <w:b/>
          <w:bCs/>
          <w:color w:val="auto"/>
          <w:sz w:val="28"/>
          <w:szCs w:val="28"/>
          <w:lang w:val="en-US" w:eastAsia="zh-CN"/>
        </w:rPr>
        <w:t>预期改革成效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（对照国家级线下一流课程指标本课程建设达到的水平；在本专业、学校的示范作用）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</w:t>
      </w:r>
      <w:r>
        <w:rPr>
          <w:rFonts w:hint="eastAsia"/>
          <w:b/>
          <w:bCs/>
          <w:sz w:val="28"/>
          <w:szCs w:val="28"/>
          <w:lang w:eastAsia="zh-CN"/>
        </w:rPr>
        <w:t>经费预算</w:t>
      </w:r>
    </w:p>
    <w:tbl>
      <w:tblPr>
        <w:tblStyle w:val="7"/>
        <w:tblW w:w="8535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848"/>
        <w:gridCol w:w="4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经费预计支出科目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 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4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24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申请经费总计</w:t>
            </w:r>
          </w:p>
        </w:tc>
        <w:tc>
          <w:tcPr>
            <w:tcW w:w="621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324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拟自筹经费总额</w:t>
            </w:r>
          </w:p>
        </w:tc>
        <w:tc>
          <w:tcPr>
            <w:tcW w:w="621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numPr>
          <w:ilvl w:val="-1"/>
          <w:numId w:val="0"/>
        </w:numPr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  <w:lang w:val="en-US" w:eastAsia="zh-CN"/>
        </w:rPr>
        <w:t>七、</w:t>
      </w:r>
      <w:r>
        <w:rPr>
          <w:rFonts w:hint="eastAsia" w:ascii="黑体" w:hAnsi="黑体" w:eastAsia="黑体" w:cs="黑体"/>
          <w:b/>
          <w:sz w:val="28"/>
        </w:rPr>
        <w:t>审核</w:t>
      </w:r>
      <w:r>
        <w:rPr>
          <w:rFonts w:hint="eastAsia" w:ascii="黑体" w:hAnsi="黑体" w:eastAsia="黑体" w:cs="黑体"/>
          <w:b/>
          <w:sz w:val="28"/>
          <w:lang w:val="en-US" w:eastAsia="zh-CN"/>
        </w:rPr>
        <w:t>及</w:t>
      </w:r>
      <w:r>
        <w:rPr>
          <w:rFonts w:hint="eastAsia" w:ascii="黑体" w:hAnsi="黑体" w:eastAsia="黑体" w:cs="黑体"/>
          <w:b/>
          <w:sz w:val="28"/>
        </w:rPr>
        <w:t>意见</w:t>
      </w:r>
    </w:p>
    <w:tbl>
      <w:tblPr>
        <w:tblStyle w:val="7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8505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仿宋_GB2312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sz w:val="24"/>
                <w:szCs w:val="30"/>
              </w:rPr>
              <w:t>本人承诺对填写各项内容的真实性负责，保证没有知识产权争议。如获准立项，我承诺以本表</w:t>
            </w:r>
            <w:r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  <w:t>内容</w:t>
            </w:r>
            <w:r>
              <w:rPr>
                <w:rFonts w:hint="eastAsia" w:ascii="宋体" w:hAnsi="宋体" w:eastAsia="仿宋_GB2312"/>
                <w:sz w:val="24"/>
                <w:szCs w:val="30"/>
              </w:rPr>
              <w:t>为有约束力的协议，遵守项目管理规定，按计划认真开展</w:t>
            </w:r>
            <w:r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  <w:t>课程建设</w:t>
            </w:r>
            <w:r>
              <w:rPr>
                <w:rFonts w:hint="eastAsia" w:ascii="宋体" w:hAnsi="宋体" w:eastAsia="仿宋_GB2312"/>
                <w:sz w:val="24"/>
                <w:szCs w:val="30"/>
              </w:rPr>
              <w:t>，并取得预期成果。</w:t>
            </w:r>
          </w:p>
          <w:p>
            <w:pPr>
              <w:ind w:firstLine="480" w:firstLineChars="200"/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right="480"/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负责人签字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00" w:lineRule="auto"/>
              <w:ind w:right="482"/>
              <w:textAlignment w:val="auto"/>
              <w:rPr>
                <w:rFonts w:hint="default" w:ascii="宋体" w:hAnsi="宋体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05" w:type="dxa"/>
            <w:noWrap w:val="0"/>
            <w:vAlign w:val="top"/>
          </w:tcPr>
          <w:p>
            <w:pPr>
              <w:wordWrap w:val="0"/>
              <w:snapToGrid w:val="0"/>
              <w:spacing w:line="300" w:lineRule="auto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院（部）推荐意见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80" w:firstLineChars="1700"/>
              <w:jc w:val="left"/>
              <w:rPr>
                <w:rFonts w:hint="default" w:eastAsia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负责人</w:t>
            </w:r>
            <w:r>
              <w:rPr>
                <w:rFonts w:hint="eastAsia"/>
                <w:kern w:val="0"/>
                <w:sz w:val="24"/>
              </w:rPr>
              <w:t>签字</w:t>
            </w:r>
            <w:r>
              <w:rPr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盖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300" w:lineRule="auto"/>
              <w:ind w:firstLine="5068" w:firstLineChars="2112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年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 月    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05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管理部门意见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before="156" w:beforeLines="50" w:line="30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</w:t>
            </w:r>
          </w:p>
          <w:p>
            <w:pPr>
              <w:snapToGrid w:val="0"/>
              <w:spacing w:before="156" w:beforeLines="50" w:line="300" w:lineRule="auto"/>
              <w:rPr>
                <w:rFonts w:hint="eastAsia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              盖 章：</w:t>
            </w:r>
          </w:p>
          <w:p>
            <w:pPr>
              <w:snapToGrid w:val="0"/>
              <w:spacing w:before="156" w:beforeLines="50" w:line="300" w:lineRule="auto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u w:val="none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8505" w:type="dxa"/>
            <w:noWrap w:val="0"/>
            <w:vAlign w:val="top"/>
          </w:tcPr>
          <w:p>
            <w:pPr>
              <w:wordWrap w:val="0"/>
              <w:snapToGrid w:val="0"/>
              <w:spacing w:line="300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学校意见</w:t>
            </w:r>
          </w:p>
          <w:p>
            <w:pPr>
              <w:snapToGrid w:val="0"/>
              <w:spacing w:before="156" w:beforeLines="50" w:line="300" w:lineRule="auto"/>
              <w:rPr>
                <w:rFonts w:hint="eastAsia"/>
                <w:kern w:val="0"/>
                <w:sz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firstLine="480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</w:t>
            </w:r>
          </w:p>
          <w:p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firstLine="480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盖 章：</w:t>
            </w:r>
          </w:p>
          <w:p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firstLine="5342" w:firstLineChars="2226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年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月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YTJmMTdlYTIzZGJjMGNkOGQzMmRkMjFlNGY0ZDkifQ=="/>
  </w:docVars>
  <w:rsids>
    <w:rsidRoot w:val="00314882"/>
    <w:rsid w:val="00027CE8"/>
    <w:rsid w:val="00030CB8"/>
    <w:rsid w:val="000F4CA4"/>
    <w:rsid w:val="00245064"/>
    <w:rsid w:val="00282E03"/>
    <w:rsid w:val="0029053C"/>
    <w:rsid w:val="002C3EFC"/>
    <w:rsid w:val="002D75AC"/>
    <w:rsid w:val="002E26B4"/>
    <w:rsid w:val="00314882"/>
    <w:rsid w:val="00342AC5"/>
    <w:rsid w:val="003C4492"/>
    <w:rsid w:val="004200DE"/>
    <w:rsid w:val="00486596"/>
    <w:rsid w:val="004A4A79"/>
    <w:rsid w:val="004B64B8"/>
    <w:rsid w:val="004C2B34"/>
    <w:rsid w:val="00500E0A"/>
    <w:rsid w:val="005156F2"/>
    <w:rsid w:val="00541437"/>
    <w:rsid w:val="005A6B24"/>
    <w:rsid w:val="00625752"/>
    <w:rsid w:val="0062614A"/>
    <w:rsid w:val="00675FF8"/>
    <w:rsid w:val="00687AE0"/>
    <w:rsid w:val="0069008C"/>
    <w:rsid w:val="006A2778"/>
    <w:rsid w:val="00774317"/>
    <w:rsid w:val="007A0A06"/>
    <w:rsid w:val="007E788E"/>
    <w:rsid w:val="007F7A9C"/>
    <w:rsid w:val="00805D1C"/>
    <w:rsid w:val="00831EC4"/>
    <w:rsid w:val="0083497E"/>
    <w:rsid w:val="0085575B"/>
    <w:rsid w:val="00890A40"/>
    <w:rsid w:val="009146F1"/>
    <w:rsid w:val="00956745"/>
    <w:rsid w:val="00983545"/>
    <w:rsid w:val="009C7BAE"/>
    <w:rsid w:val="00A04F02"/>
    <w:rsid w:val="00A16359"/>
    <w:rsid w:val="00A43DBC"/>
    <w:rsid w:val="00A62D74"/>
    <w:rsid w:val="00AC0C31"/>
    <w:rsid w:val="00B022CF"/>
    <w:rsid w:val="00B67775"/>
    <w:rsid w:val="00B90958"/>
    <w:rsid w:val="00C049F8"/>
    <w:rsid w:val="00C644AB"/>
    <w:rsid w:val="00C94A64"/>
    <w:rsid w:val="00C976BB"/>
    <w:rsid w:val="00CA52EE"/>
    <w:rsid w:val="00D16C36"/>
    <w:rsid w:val="00D60715"/>
    <w:rsid w:val="00D639A1"/>
    <w:rsid w:val="00D96225"/>
    <w:rsid w:val="00E41B9C"/>
    <w:rsid w:val="00E618AD"/>
    <w:rsid w:val="00E63C06"/>
    <w:rsid w:val="00E800BD"/>
    <w:rsid w:val="00F23327"/>
    <w:rsid w:val="00F4016C"/>
    <w:rsid w:val="00F56F2D"/>
    <w:rsid w:val="00F70D27"/>
    <w:rsid w:val="00F71D91"/>
    <w:rsid w:val="00F8196B"/>
    <w:rsid w:val="00FB5F09"/>
    <w:rsid w:val="02FE38BA"/>
    <w:rsid w:val="060E06BD"/>
    <w:rsid w:val="08A50363"/>
    <w:rsid w:val="0B993037"/>
    <w:rsid w:val="0BA62154"/>
    <w:rsid w:val="0C015288"/>
    <w:rsid w:val="0D0A3EB7"/>
    <w:rsid w:val="0D9825EE"/>
    <w:rsid w:val="0EC073E8"/>
    <w:rsid w:val="0F315B58"/>
    <w:rsid w:val="0FD61FDA"/>
    <w:rsid w:val="104226B3"/>
    <w:rsid w:val="106C18B9"/>
    <w:rsid w:val="110E26B7"/>
    <w:rsid w:val="116F4E88"/>
    <w:rsid w:val="11FC7067"/>
    <w:rsid w:val="14CE1D18"/>
    <w:rsid w:val="16AF1DEE"/>
    <w:rsid w:val="16F61E7F"/>
    <w:rsid w:val="197D222D"/>
    <w:rsid w:val="1DBB3EA2"/>
    <w:rsid w:val="215533A8"/>
    <w:rsid w:val="2411589B"/>
    <w:rsid w:val="2509620A"/>
    <w:rsid w:val="273E5DCC"/>
    <w:rsid w:val="29A71277"/>
    <w:rsid w:val="29F623A2"/>
    <w:rsid w:val="2AB95719"/>
    <w:rsid w:val="2BB510BB"/>
    <w:rsid w:val="2BE723E4"/>
    <w:rsid w:val="2C7B64E1"/>
    <w:rsid w:val="2D0E28B9"/>
    <w:rsid w:val="33287C3C"/>
    <w:rsid w:val="34C544E7"/>
    <w:rsid w:val="34D95450"/>
    <w:rsid w:val="357077D6"/>
    <w:rsid w:val="360A7CFD"/>
    <w:rsid w:val="36633A19"/>
    <w:rsid w:val="36DA3491"/>
    <w:rsid w:val="36EC1C61"/>
    <w:rsid w:val="37542D7E"/>
    <w:rsid w:val="375E6BFF"/>
    <w:rsid w:val="3C5B0394"/>
    <w:rsid w:val="3CE84199"/>
    <w:rsid w:val="40F31A23"/>
    <w:rsid w:val="41E85255"/>
    <w:rsid w:val="43D11FA8"/>
    <w:rsid w:val="43E206B9"/>
    <w:rsid w:val="44B87AC2"/>
    <w:rsid w:val="44C4120F"/>
    <w:rsid w:val="450F77F6"/>
    <w:rsid w:val="458A59D1"/>
    <w:rsid w:val="45B700D9"/>
    <w:rsid w:val="46A807DC"/>
    <w:rsid w:val="474A4D0D"/>
    <w:rsid w:val="475C6768"/>
    <w:rsid w:val="479846FE"/>
    <w:rsid w:val="480C3FB3"/>
    <w:rsid w:val="487653C1"/>
    <w:rsid w:val="48791304"/>
    <w:rsid w:val="4AC771B2"/>
    <w:rsid w:val="4AD20A29"/>
    <w:rsid w:val="4BBC4ECC"/>
    <w:rsid w:val="520B4EFF"/>
    <w:rsid w:val="53D1761A"/>
    <w:rsid w:val="53F91141"/>
    <w:rsid w:val="54A43981"/>
    <w:rsid w:val="5589203C"/>
    <w:rsid w:val="56251808"/>
    <w:rsid w:val="57C61C66"/>
    <w:rsid w:val="590552DD"/>
    <w:rsid w:val="5A0B6EF0"/>
    <w:rsid w:val="5A8D7E52"/>
    <w:rsid w:val="5AFE28A7"/>
    <w:rsid w:val="5F10651F"/>
    <w:rsid w:val="5FCE1A76"/>
    <w:rsid w:val="603315F8"/>
    <w:rsid w:val="615E43C0"/>
    <w:rsid w:val="61820A3D"/>
    <w:rsid w:val="619F7C50"/>
    <w:rsid w:val="62144157"/>
    <w:rsid w:val="62DD558F"/>
    <w:rsid w:val="632C3261"/>
    <w:rsid w:val="643E1D58"/>
    <w:rsid w:val="64C41FE1"/>
    <w:rsid w:val="66081E61"/>
    <w:rsid w:val="66E67A63"/>
    <w:rsid w:val="673502CD"/>
    <w:rsid w:val="674D33A0"/>
    <w:rsid w:val="67DD4550"/>
    <w:rsid w:val="68DD32D3"/>
    <w:rsid w:val="6B9C5C0D"/>
    <w:rsid w:val="6BFA460D"/>
    <w:rsid w:val="6C50733D"/>
    <w:rsid w:val="6CB962DC"/>
    <w:rsid w:val="6CF42281"/>
    <w:rsid w:val="6D2C5B8C"/>
    <w:rsid w:val="6D667C82"/>
    <w:rsid w:val="6DDF43F5"/>
    <w:rsid w:val="6E0416BA"/>
    <w:rsid w:val="6FB9558D"/>
    <w:rsid w:val="720B6D64"/>
    <w:rsid w:val="723230F4"/>
    <w:rsid w:val="726157CB"/>
    <w:rsid w:val="73586AB1"/>
    <w:rsid w:val="73D74D69"/>
    <w:rsid w:val="781D607C"/>
    <w:rsid w:val="784E3CE8"/>
    <w:rsid w:val="797E3415"/>
    <w:rsid w:val="7BF23FAD"/>
    <w:rsid w:val="7D6D54D2"/>
    <w:rsid w:val="7F6E331B"/>
    <w:rsid w:val="7FC84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qFormat/>
    <w:uiPriority w:val="99"/>
  </w:style>
  <w:style w:type="character" w:customStyle="1" w:styleId="14">
    <w:name w:val="批注主题 字符"/>
    <w:basedOn w:val="13"/>
    <w:link w:val="6"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8CFB-8E6B-40C8-BCE0-8B4EA18639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898</Words>
  <Characters>918</Characters>
  <Lines>16</Lines>
  <Paragraphs>4</Paragraphs>
  <TotalTime>2</TotalTime>
  <ScaleCrop>false</ScaleCrop>
  <LinksUpToDate>false</LinksUpToDate>
  <CharactersWithSpaces>1276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2021-04-09T17:49:00Z</dcterms:created>
  <dc:creator>hep</dc:creator>
  <cp:lastModifiedBy>罗罗</cp:lastModifiedBy>
  <cp:lastPrinted>2021-04-14T03:16:00Z</cp:lastPrinted>
  <dcterms:modified xsi:type="dcterms:W3CDTF">2023-05-26T07:05:45Z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62B5FA5446CB49AFBD04C204F13ED0E2_13</vt:lpwstr>
  </property>
</Properties>
</file>