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hint="default" w:ascii="黑体" w:hAnsi="黑体" w:eastAsia="黑体"/>
          <w:sz w:val="28"/>
          <w:szCs w:val="28"/>
          <w:lang w:val="en-US" w:eastAsia="zh-CN"/>
        </w:rPr>
      </w:pPr>
      <w:r>
        <w:rPr>
          <w:rFonts w:hint="eastAsia" w:ascii="黑体" w:hAnsi="黑体" w:eastAsia="黑体"/>
          <w:sz w:val="28"/>
          <w:szCs w:val="28"/>
          <w:lang w:eastAsia="zh-CN"/>
        </w:rPr>
        <w:t>附件</w:t>
      </w:r>
      <w:r>
        <w:rPr>
          <w:rFonts w:hint="eastAsia" w:ascii="黑体" w:hAnsi="黑体" w:eastAsia="黑体"/>
          <w:sz w:val="28"/>
          <w:szCs w:val="28"/>
          <w:lang w:val="en-US" w:eastAsia="zh-CN"/>
        </w:rPr>
        <w:t>5：</w:t>
      </w:r>
    </w:p>
    <w:tbl>
      <w:tblPr>
        <w:tblStyle w:val="8"/>
        <w:tblpPr w:leftFromText="180" w:rightFromText="180" w:vertAnchor="page" w:horzAnchor="page" w:tblpX="7494" w:tblpY="185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7"/>
        <w:gridCol w:w="193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8" w:hRule="atLeast"/>
        </w:trPr>
        <w:tc>
          <w:tcPr>
            <w:tcW w:w="787" w:type="dxa"/>
            <w:noWrap w:val="0"/>
            <w:vAlign w:val="center"/>
          </w:tcPr>
          <w:p>
            <w:pPr>
              <w:rPr>
                <w:rFonts w:hint="eastAsia"/>
              </w:rPr>
            </w:pPr>
            <w:r>
              <w:rPr>
                <w:rFonts w:hint="eastAsia"/>
              </w:rPr>
              <w:t>编</w:t>
            </w:r>
            <w:r>
              <w:rPr>
                <w:rFonts w:hint="eastAsia"/>
                <w:lang w:val="en-US" w:eastAsia="zh-CN"/>
              </w:rPr>
              <w:t xml:space="preserve"> </w:t>
            </w:r>
            <w:r>
              <w:rPr>
                <w:rFonts w:hint="eastAsia"/>
              </w:rPr>
              <w:t>号</w:t>
            </w:r>
          </w:p>
        </w:tc>
        <w:tc>
          <w:tcPr>
            <w:tcW w:w="1937" w:type="dxa"/>
            <w:noWrap w:val="0"/>
            <w:vAlign w:val="center"/>
          </w:tcPr>
          <w:p>
            <w:pPr>
              <w:wordWrap w:val="0"/>
              <w:jc w:val="center"/>
              <w:rPr>
                <w:rFonts w:hint="eastAsia"/>
              </w:rPr>
            </w:pPr>
            <w:r>
              <w:rPr>
                <w:rFonts w:hint="eastAsia"/>
              </w:rPr>
              <w:t xml:space="preserve">    </w:t>
            </w:r>
            <w:r>
              <w:rPr>
                <w:rFonts w:hint="eastAsia"/>
                <w:lang w:val="en-US" w:eastAsia="zh-CN"/>
              </w:rPr>
              <w:t xml:space="preserve">    </w:t>
            </w:r>
            <w:r>
              <w:rPr>
                <w:rFonts w:hint="eastAsia"/>
              </w:rPr>
              <w:t xml:space="preserve">       </w:t>
            </w:r>
          </w:p>
        </w:tc>
      </w:tr>
    </w:tbl>
    <w:p>
      <w:pPr>
        <w:spacing w:line="480" w:lineRule="auto"/>
        <w:ind w:right="28"/>
        <w:rPr>
          <w:rFonts w:hint="default" w:ascii="黑体" w:hAnsi="黑体" w:eastAsia="黑体"/>
          <w:sz w:val="36"/>
          <w:szCs w:val="36"/>
          <w:lang w:val="en-US" w:eastAsia="zh-CN"/>
        </w:rPr>
      </w:pPr>
    </w:p>
    <w:p>
      <w:pPr>
        <w:spacing w:line="480" w:lineRule="auto"/>
        <w:ind w:right="28"/>
        <w:rPr>
          <w:rFonts w:ascii="仿宋_GB2312" w:hAnsi="方正小标宋_GBK" w:eastAsia="仿宋_GB2312"/>
          <w:sz w:val="36"/>
          <w:szCs w:val="36"/>
        </w:rPr>
      </w:pPr>
    </w:p>
    <w:p>
      <w:pPr>
        <w:spacing w:line="480" w:lineRule="auto"/>
        <w:ind w:right="28"/>
        <w:rPr>
          <w:rFonts w:ascii="仿宋_GB2312" w:hAnsi="方正小标宋_GBK" w:eastAsia="仿宋_GB2312"/>
          <w:sz w:val="36"/>
          <w:szCs w:val="36"/>
        </w:rPr>
      </w:pPr>
    </w:p>
    <w:p>
      <w:pPr>
        <w:spacing w:line="480" w:lineRule="auto"/>
        <w:ind w:right="28"/>
        <w:jc w:val="center"/>
        <w:rPr>
          <w:rFonts w:hint="eastAsia" w:ascii="黑体" w:hAnsi="黑体" w:eastAsia="黑体" w:cs="黑体"/>
          <w:kern w:val="0"/>
          <w:sz w:val="44"/>
          <w:szCs w:val="44"/>
          <w:lang w:eastAsia="zh-CN"/>
        </w:rPr>
      </w:pPr>
      <w:r>
        <w:rPr>
          <w:rFonts w:hint="eastAsia" w:ascii="黑体" w:hAnsi="黑体" w:eastAsia="黑体" w:cs="黑体"/>
          <w:kern w:val="0"/>
          <w:sz w:val="44"/>
          <w:szCs w:val="44"/>
        </w:rPr>
        <w:t>东南大学成贤学院一流课程</w:t>
      </w:r>
      <w:r>
        <w:rPr>
          <w:rFonts w:hint="eastAsia" w:ascii="黑体" w:hAnsi="黑体" w:eastAsia="黑体" w:cs="黑体"/>
          <w:kern w:val="0"/>
          <w:sz w:val="44"/>
          <w:szCs w:val="44"/>
          <w:lang w:eastAsia="zh-CN"/>
        </w:rPr>
        <w:t>建设</w:t>
      </w:r>
    </w:p>
    <w:p>
      <w:pPr>
        <w:spacing w:line="480" w:lineRule="auto"/>
        <w:ind w:right="28"/>
        <w:jc w:val="center"/>
        <w:rPr>
          <w:rFonts w:hint="eastAsia" w:ascii="黑体" w:hAnsi="黑体" w:eastAsia="黑体" w:cs="黑体"/>
          <w:kern w:val="0"/>
          <w:sz w:val="44"/>
          <w:szCs w:val="44"/>
        </w:rPr>
      </w:pPr>
      <w:r>
        <w:rPr>
          <w:rFonts w:hint="eastAsia" w:ascii="黑体" w:hAnsi="黑体" w:eastAsia="黑体" w:cs="黑体"/>
          <w:kern w:val="0"/>
          <w:sz w:val="44"/>
          <w:szCs w:val="44"/>
          <w:lang w:eastAsia="zh-CN"/>
        </w:rPr>
        <w:t>立项申请</w:t>
      </w:r>
      <w:r>
        <w:rPr>
          <w:rFonts w:hint="eastAsia" w:ascii="黑体" w:hAnsi="黑体" w:eastAsia="黑体" w:cs="黑体"/>
          <w:kern w:val="0"/>
          <w:sz w:val="44"/>
          <w:szCs w:val="44"/>
        </w:rPr>
        <w:t>书</w:t>
      </w:r>
    </w:p>
    <w:p>
      <w:pPr>
        <w:spacing w:line="288" w:lineRule="auto"/>
        <w:jc w:val="both"/>
        <w:rPr>
          <w:rFonts w:ascii="方正小标宋简体" w:hAnsi="仿宋" w:eastAsia="方正小标宋简体"/>
          <w:sz w:val="36"/>
          <w:szCs w:val="36"/>
        </w:rPr>
      </w:pPr>
    </w:p>
    <w:p>
      <w:pPr>
        <w:spacing w:line="480" w:lineRule="auto"/>
        <w:ind w:right="28"/>
        <w:jc w:val="center"/>
        <w:rPr>
          <w:rFonts w:hint="eastAsia" w:ascii="黑体" w:hAnsi="黑体" w:eastAsia="黑体" w:cs="黑体"/>
          <w:kern w:val="0"/>
          <w:sz w:val="44"/>
          <w:szCs w:val="44"/>
          <w:lang w:eastAsia="zh-CN"/>
        </w:rPr>
      </w:pPr>
      <w:r>
        <w:rPr>
          <w:rFonts w:hint="eastAsia" w:ascii="黑体" w:hAnsi="黑体" w:eastAsia="黑体" w:cs="黑体"/>
          <w:kern w:val="0"/>
          <w:sz w:val="44"/>
          <w:szCs w:val="44"/>
          <w:lang w:eastAsia="zh-CN"/>
        </w:rPr>
        <w:t>（虚拟仿真实验教学课程）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lang w:val="en-US" w:eastAsia="zh-CN"/>
        </w:rPr>
        <w:t>课程</w:t>
      </w:r>
      <w:r>
        <w:rPr>
          <w:rFonts w:hint="eastAsia" w:ascii="黑体" w:hAnsi="黑体" w:eastAsia="黑体"/>
          <w:sz w:val="32"/>
          <w:szCs w:val="36"/>
        </w:rPr>
        <w:t>代码：</w:t>
      </w:r>
    </w:p>
    <w:p>
      <w:pPr>
        <w:spacing w:line="560" w:lineRule="exact"/>
        <w:ind w:right="28" w:firstLine="1280" w:firstLineChars="400"/>
        <w:rPr>
          <w:rFonts w:hint="eastAsia" w:ascii="黑体" w:hAnsi="黑体" w:eastAsia="黑体"/>
          <w:sz w:val="32"/>
          <w:szCs w:val="36"/>
        </w:rPr>
      </w:pPr>
      <w:r>
        <w:rPr>
          <w:rFonts w:hint="eastAsia" w:ascii="黑体" w:hAnsi="黑体" w:eastAsia="黑体"/>
          <w:sz w:val="32"/>
          <w:szCs w:val="36"/>
          <w:lang w:val="en-US" w:eastAsia="zh-CN"/>
        </w:rPr>
        <w:t>课程</w:t>
      </w:r>
      <w:r>
        <w:rPr>
          <w:rFonts w:hint="eastAsia" w:ascii="黑体" w:hAnsi="黑体" w:eastAsia="黑体"/>
          <w:sz w:val="32"/>
          <w:szCs w:val="36"/>
        </w:rPr>
        <w:t>负责人：</w:t>
      </w:r>
    </w:p>
    <w:p>
      <w:pPr>
        <w:spacing w:line="560" w:lineRule="exact"/>
        <w:ind w:right="28" w:firstLine="1280" w:firstLineChars="400"/>
        <w:rPr>
          <w:rFonts w:hint="eastAsia" w:ascii="黑体" w:hAnsi="黑体" w:eastAsia="黑体"/>
          <w:sz w:val="32"/>
          <w:szCs w:val="36"/>
          <w:lang w:eastAsia="zh-CN"/>
        </w:rPr>
      </w:pPr>
      <w:r>
        <w:rPr>
          <w:rFonts w:hint="eastAsia" w:ascii="黑体" w:hAnsi="黑体" w:eastAsia="黑体"/>
          <w:sz w:val="32"/>
          <w:szCs w:val="36"/>
          <w:lang w:eastAsia="zh-CN"/>
        </w:rPr>
        <w:t>所在部门：</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napToGrid w:val="0"/>
        <w:spacing w:line="240" w:lineRule="atLeast"/>
        <w:jc w:val="center"/>
        <w:rPr>
          <w:rFonts w:hint="eastAsia" w:ascii="黑体" w:hAnsi="黑体" w:eastAsia="黑体"/>
          <w:sz w:val="24"/>
          <w:szCs w:val="24"/>
          <w:lang w:eastAsia="zh-CN"/>
        </w:rPr>
      </w:pPr>
    </w:p>
    <w:p>
      <w:pPr>
        <w:snapToGrid w:val="0"/>
        <w:spacing w:line="240" w:lineRule="atLeast"/>
        <w:jc w:val="center"/>
        <w:rPr>
          <w:rFonts w:hint="eastAsia" w:ascii="黑体" w:hAnsi="黑体" w:eastAsia="黑体"/>
          <w:sz w:val="24"/>
          <w:szCs w:val="24"/>
          <w:lang w:eastAsia="zh-CN"/>
        </w:rPr>
      </w:pPr>
      <w:r>
        <w:rPr>
          <w:rFonts w:hint="eastAsia" w:ascii="黑体" w:hAnsi="黑体" w:eastAsia="黑体"/>
          <w:sz w:val="24"/>
          <w:szCs w:val="24"/>
          <w:lang w:eastAsia="zh-CN"/>
        </w:rPr>
        <w:t>质量保障处制</w:t>
      </w:r>
    </w:p>
    <w:p>
      <w:pPr>
        <w:snapToGrid w:val="0"/>
        <w:spacing w:line="240" w:lineRule="atLeast"/>
        <w:jc w:val="center"/>
        <w:rPr>
          <w:rFonts w:ascii="黑体" w:hAnsi="黑体" w:eastAsia="黑体"/>
          <w:sz w:val="24"/>
          <w:szCs w:val="24"/>
        </w:rPr>
      </w:pPr>
      <w:r>
        <w:rPr>
          <w:rFonts w:hint="eastAsia" w:ascii="黑体" w:hAnsi="黑体" w:eastAsia="黑体"/>
          <w:sz w:val="24"/>
          <w:szCs w:val="24"/>
          <w:lang w:val="en-US" w:eastAsia="zh-CN"/>
        </w:rPr>
        <w:t>2023</w:t>
      </w:r>
      <w:bookmarkStart w:id="0" w:name="_GoBack"/>
      <w:bookmarkEnd w:id="0"/>
      <w:r>
        <w:rPr>
          <w:rFonts w:ascii="黑体" w:hAnsi="黑体" w:eastAsia="黑体"/>
          <w:sz w:val="24"/>
          <w:szCs w:val="24"/>
        </w:rPr>
        <w:t>年</w:t>
      </w:r>
      <w:r>
        <w:rPr>
          <w:rFonts w:hint="eastAsia" w:ascii="黑体" w:hAnsi="黑体" w:eastAsia="黑体"/>
          <w:sz w:val="24"/>
          <w:szCs w:val="24"/>
          <w:lang w:val="en-US" w:eastAsia="zh-CN"/>
        </w:rPr>
        <w:t>5</w:t>
      </w:r>
      <w:r>
        <w:rPr>
          <w:rFonts w:ascii="黑体" w:hAnsi="黑体" w:eastAsia="黑体"/>
          <w:sz w:val="24"/>
          <w:szCs w:val="24"/>
        </w:rPr>
        <w:t>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hint="eastAsia"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5"/>
        <w:numPr>
          <w:ilvl w:val="255"/>
          <w:numId w:val="0"/>
        </w:numPr>
        <w:spacing w:after="0"/>
        <w:rPr>
          <w:rFonts w:hint="eastAsia" w:eastAsia="黑体"/>
          <w:color w:val="auto"/>
          <w:lang w:eastAsia="zh-CN"/>
        </w:rPr>
      </w:pPr>
      <w:r>
        <w:rPr>
          <w:color w:val="auto"/>
        </w:rPr>
        <w:br w:type="page"/>
      </w:r>
      <w:r>
        <w:rPr>
          <w:rFonts w:hint="eastAsia"/>
          <w:color w:val="auto"/>
          <w:lang w:eastAsia="zh-CN"/>
        </w:rPr>
        <w:t>一、课程</w:t>
      </w:r>
      <w:r>
        <w:rPr>
          <w:color w:val="auto"/>
        </w:rPr>
        <w:t>基本</w:t>
      </w:r>
      <w:r>
        <w:rPr>
          <w:rFonts w:hint="eastAsia"/>
          <w:color w:val="auto"/>
          <w:lang w:eastAsia="zh-CN"/>
        </w:rPr>
        <w:t>信息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hint="eastAsia" w:ascii="黑体" w:hAnsi="黑体" w:eastAsia="黑体" w:cs="Times New Roman"/>
          <w:sz w:val="28"/>
        </w:rPr>
      </w:pPr>
      <w:r>
        <w:rPr>
          <w:rFonts w:hint="eastAsia" w:ascii="黑体" w:hAnsi="黑体" w:eastAsia="黑体" w:cs="Times New Roman"/>
          <w:sz w:val="28"/>
          <w:lang w:eastAsia="zh-CN"/>
        </w:rPr>
        <w:t>二、</w:t>
      </w:r>
      <w:r>
        <w:rPr>
          <w:rFonts w:hint="eastAsia" w:ascii="黑体" w:hAnsi="黑体" w:eastAsia="黑体" w:cs="Times New Roman"/>
          <w:sz w:val="28"/>
        </w:rPr>
        <w:t>教学服务团队情况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37"/>
        <w:gridCol w:w="1010"/>
        <w:gridCol w:w="1568"/>
        <w:gridCol w:w="791"/>
        <w:gridCol w:w="1704"/>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137"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01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156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91" w:type="dxa"/>
            <w:vAlign w:val="center"/>
          </w:tcPr>
          <w:p>
            <w:pPr>
              <w:tabs>
                <w:tab w:val="left" w:pos="2219"/>
              </w:tabs>
              <w:suppressAutoHyphens/>
              <w:spacing w:line="288" w:lineRule="auto"/>
              <w:jc w:val="center"/>
              <w:rPr>
                <w:rFonts w:hint="eastAsia" w:ascii="仿宋_GB2312" w:hAnsi="黑体" w:eastAsia="仿宋_GB2312"/>
                <w:bCs/>
                <w:sz w:val="24"/>
                <w:szCs w:val="24"/>
                <w:lang w:val="en-US" w:eastAsia="zh-CN"/>
              </w:rPr>
            </w:pPr>
            <w:r>
              <w:rPr>
                <w:rFonts w:hint="eastAsia" w:ascii="仿宋_GB2312" w:hAnsi="黑体" w:eastAsia="仿宋_GB2312"/>
                <w:bCs/>
                <w:sz w:val="24"/>
                <w:szCs w:val="24"/>
              </w:rPr>
              <w:t>职称</w:t>
            </w:r>
            <w:r>
              <w:rPr>
                <w:rFonts w:hint="eastAsia" w:ascii="仿宋_GB2312" w:hAnsi="黑体" w:eastAsia="仿宋_GB2312"/>
                <w:bCs/>
                <w:sz w:val="24"/>
                <w:szCs w:val="24"/>
                <w:lang w:val="en-US" w:eastAsia="zh-CN"/>
              </w:rPr>
              <w:t>职务</w:t>
            </w:r>
          </w:p>
        </w:tc>
        <w:tc>
          <w:tcPr>
            <w:tcW w:w="1704"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743"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4"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137" w:type="dxa"/>
            <w:vAlign w:val="center"/>
          </w:tcPr>
          <w:p>
            <w:pPr>
              <w:tabs>
                <w:tab w:val="left" w:pos="2219"/>
              </w:tabs>
              <w:suppressAutoHyphens/>
              <w:spacing w:line="288" w:lineRule="auto"/>
              <w:ind w:right="-692"/>
              <w:rPr>
                <w:rFonts w:ascii="仿宋_GB2312" w:hAnsi="黑体" w:eastAsia="仿宋_GB2312"/>
                <w:bCs/>
                <w:sz w:val="24"/>
                <w:szCs w:val="24"/>
              </w:rPr>
            </w:pPr>
          </w:p>
        </w:tc>
        <w:tc>
          <w:tcPr>
            <w:tcW w:w="101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568" w:type="dxa"/>
            <w:vAlign w:val="center"/>
          </w:tcPr>
          <w:p>
            <w:pPr>
              <w:tabs>
                <w:tab w:val="left" w:pos="2219"/>
              </w:tabs>
              <w:suppressAutoHyphens/>
              <w:spacing w:line="288" w:lineRule="auto"/>
              <w:ind w:right="-692"/>
              <w:rPr>
                <w:rFonts w:ascii="仿宋_GB2312" w:hAnsi="黑体" w:eastAsia="仿宋_GB2312"/>
                <w:bCs/>
                <w:sz w:val="24"/>
                <w:szCs w:val="24"/>
              </w:rPr>
            </w:pPr>
          </w:p>
        </w:tc>
        <w:tc>
          <w:tcPr>
            <w:tcW w:w="791" w:type="dxa"/>
            <w:vAlign w:val="center"/>
          </w:tcPr>
          <w:p>
            <w:pPr>
              <w:tabs>
                <w:tab w:val="left" w:pos="2219"/>
              </w:tabs>
              <w:suppressAutoHyphens/>
              <w:spacing w:line="288" w:lineRule="auto"/>
              <w:ind w:right="-692"/>
              <w:rPr>
                <w:rFonts w:ascii="仿宋_GB2312" w:hAnsi="黑体" w:eastAsia="仿宋_GB2312"/>
                <w:bCs/>
                <w:sz w:val="24"/>
                <w:szCs w:val="24"/>
              </w:rPr>
            </w:pPr>
          </w:p>
        </w:tc>
        <w:tc>
          <w:tcPr>
            <w:tcW w:w="1704" w:type="dxa"/>
            <w:vAlign w:val="center"/>
          </w:tcPr>
          <w:p>
            <w:pPr>
              <w:tabs>
                <w:tab w:val="left" w:pos="2219"/>
              </w:tabs>
              <w:suppressAutoHyphens/>
              <w:spacing w:line="288" w:lineRule="auto"/>
              <w:ind w:right="-692"/>
              <w:rPr>
                <w:rFonts w:ascii="仿宋_GB2312" w:hAnsi="黑体" w:eastAsia="仿宋_GB2312"/>
                <w:bCs/>
                <w:sz w:val="24"/>
                <w:szCs w:val="24"/>
              </w:rPr>
            </w:pPr>
          </w:p>
        </w:tc>
        <w:tc>
          <w:tcPr>
            <w:tcW w:w="1743"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4"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137" w:type="dxa"/>
            <w:vAlign w:val="center"/>
          </w:tcPr>
          <w:p>
            <w:pPr>
              <w:tabs>
                <w:tab w:val="left" w:pos="2219"/>
              </w:tabs>
              <w:suppressAutoHyphens/>
              <w:spacing w:line="288" w:lineRule="auto"/>
              <w:ind w:right="-692"/>
              <w:rPr>
                <w:rFonts w:ascii="仿宋_GB2312" w:hAnsi="黑体" w:eastAsia="仿宋_GB2312"/>
                <w:bCs/>
                <w:sz w:val="24"/>
                <w:szCs w:val="24"/>
              </w:rPr>
            </w:pPr>
          </w:p>
        </w:tc>
        <w:tc>
          <w:tcPr>
            <w:tcW w:w="101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568" w:type="dxa"/>
            <w:vAlign w:val="center"/>
          </w:tcPr>
          <w:p>
            <w:pPr>
              <w:tabs>
                <w:tab w:val="left" w:pos="2219"/>
              </w:tabs>
              <w:suppressAutoHyphens/>
              <w:spacing w:line="288" w:lineRule="auto"/>
              <w:ind w:right="-692"/>
              <w:rPr>
                <w:rFonts w:ascii="仿宋_GB2312" w:hAnsi="黑体" w:eastAsia="仿宋_GB2312"/>
                <w:bCs/>
                <w:sz w:val="24"/>
                <w:szCs w:val="24"/>
              </w:rPr>
            </w:pPr>
          </w:p>
        </w:tc>
        <w:tc>
          <w:tcPr>
            <w:tcW w:w="791" w:type="dxa"/>
            <w:vAlign w:val="center"/>
          </w:tcPr>
          <w:p>
            <w:pPr>
              <w:tabs>
                <w:tab w:val="left" w:pos="2219"/>
              </w:tabs>
              <w:suppressAutoHyphens/>
              <w:spacing w:line="288" w:lineRule="auto"/>
              <w:ind w:right="-692"/>
              <w:rPr>
                <w:rFonts w:ascii="仿宋_GB2312" w:hAnsi="黑体" w:eastAsia="仿宋_GB2312"/>
                <w:bCs/>
                <w:sz w:val="24"/>
                <w:szCs w:val="24"/>
              </w:rPr>
            </w:pPr>
          </w:p>
        </w:tc>
        <w:tc>
          <w:tcPr>
            <w:tcW w:w="1704" w:type="dxa"/>
            <w:vAlign w:val="center"/>
          </w:tcPr>
          <w:p>
            <w:pPr>
              <w:tabs>
                <w:tab w:val="left" w:pos="2219"/>
              </w:tabs>
              <w:suppressAutoHyphens/>
              <w:spacing w:line="288" w:lineRule="auto"/>
              <w:ind w:right="-692"/>
              <w:rPr>
                <w:rFonts w:ascii="仿宋_GB2312" w:hAnsi="黑体" w:eastAsia="仿宋_GB2312"/>
                <w:bCs/>
                <w:sz w:val="24"/>
                <w:szCs w:val="24"/>
              </w:rPr>
            </w:pPr>
          </w:p>
        </w:tc>
        <w:tc>
          <w:tcPr>
            <w:tcW w:w="1743"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84"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1137" w:type="dxa"/>
            <w:vAlign w:val="center"/>
          </w:tcPr>
          <w:p>
            <w:pPr>
              <w:tabs>
                <w:tab w:val="left" w:pos="2219"/>
              </w:tabs>
              <w:suppressAutoHyphens/>
              <w:spacing w:line="288" w:lineRule="auto"/>
              <w:ind w:right="-692"/>
              <w:rPr>
                <w:rFonts w:ascii="仿宋_GB2312" w:hAnsi="黑体" w:eastAsia="仿宋_GB2312"/>
                <w:bCs/>
                <w:sz w:val="24"/>
                <w:szCs w:val="24"/>
              </w:rPr>
            </w:pPr>
          </w:p>
        </w:tc>
        <w:tc>
          <w:tcPr>
            <w:tcW w:w="101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568" w:type="dxa"/>
            <w:vAlign w:val="center"/>
          </w:tcPr>
          <w:p>
            <w:pPr>
              <w:tabs>
                <w:tab w:val="left" w:pos="2219"/>
              </w:tabs>
              <w:suppressAutoHyphens/>
              <w:spacing w:line="288" w:lineRule="auto"/>
              <w:ind w:right="-692"/>
              <w:rPr>
                <w:rFonts w:ascii="仿宋_GB2312" w:hAnsi="黑体" w:eastAsia="仿宋_GB2312"/>
                <w:bCs/>
                <w:sz w:val="24"/>
                <w:szCs w:val="24"/>
              </w:rPr>
            </w:pPr>
          </w:p>
        </w:tc>
        <w:tc>
          <w:tcPr>
            <w:tcW w:w="791" w:type="dxa"/>
            <w:vAlign w:val="center"/>
          </w:tcPr>
          <w:p>
            <w:pPr>
              <w:tabs>
                <w:tab w:val="left" w:pos="2219"/>
              </w:tabs>
              <w:suppressAutoHyphens/>
              <w:spacing w:line="288" w:lineRule="auto"/>
              <w:ind w:right="-692"/>
              <w:rPr>
                <w:rFonts w:ascii="仿宋_GB2312" w:hAnsi="黑体" w:eastAsia="仿宋_GB2312"/>
                <w:bCs/>
                <w:sz w:val="24"/>
                <w:szCs w:val="24"/>
              </w:rPr>
            </w:pPr>
          </w:p>
        </w:tc>
        <w:tc>
          <w:tcPr>
            <w:tcW w:w="1704" w:type="dxa"/>
            <w:vAlign w:val="center"/>
          </w:tcPr>
          <w:p>
            <w:pPr>
              <w:tabs>
                <w:tab w:val="left" w:pos="2219"/>
              </w:tabs>
              <w:suppressAutoHyphens/>
              <w:spacing w:line="288" w:lineRule="auto"/>
              <w:ind w:right="-692"/>
              <w:rPr>
                <w:rFonts w:ascii="仿宋_GB2312" w:hAnsi="黑体" w:eastAsia="仿宋_GB2312"/>
                <w:bCs/>
                <w:sz w:val="24"/>
                <w:szCs w:val="24"/>
              </w:rPr>
            </w:pPr>
          </w:p>
        </w:tc>
        <w:tc>
          <w:tcPr>
            <w:tcW w:w="1743"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4"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1137" w:type="dxa"/>
            <w:vAlign w:val="center"/>
          </w:tcPr>
          <w:p>
            <w:pPr>
              <w:tabs>
                <w:tab w:val="left" w:pos="2219"/>
              </w:tabs>
              <w:suppressAutoHyphens/>
              <w:spacing w:line="288" w:lineRule="auto"/>
              <w:ind w:right="-692"/>
              <w:rPr>
                <w:rFonts w:ascii="仿宋_GB2312" w:hAnsi="黑体" w:eastAsia="仿宋_GB2312"/>
                <w:bCs/>
                <w:sz w:val="24"/>
                <w:szCs w:val="24"/>
              </w:rPr>
            </w:pPr>
          </w:p>
        </w:tc>
        <w:tc>
          <w:tcPr>
            <w:tcW w:w="101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568" w:type="dxa"/>
            <w:vAlign w:val="center"/>
          </w:tcPr>
          <w:p>
            <w:pPr>
              <w:tabs>
                <w:tab w:val="left" w:pos="2219"/>
              </w:tabs>
              <w:suppressAutoHyphens/>
              <w:spacing w:line="288" w:lineRule="auto"/>
              <w:ind w:right="-692"/>
              <w:rPr>
                <w:rFonts w:ascii="仿宋_GB2312" w:hAnsi="黑体" w:eastAsia="仿宋_GB2312"/>
                <w:bCs/>
                <w:sz w:val="24"/>
                <w:szCs w:val="24"/>
              </w:rPr>
            </w:pPr>
          </w:p>
        </w:tc>
        <w:tc>
          <w:tcPr>
            <w:tcW w:w="791" w:type="dxa"/>
            <w:vAlign w:val="center"/>
          </w:tcPr>
          <w:p>
            <w:pPr>
              <w:tabs>
                <w:tab w:val="left" w:pos="2219"/>
              </w:tabs>
              <w:suppressAutoHyphens/>
              <w:spacing w:line="288" w:lineRule="auto"/>
              <w:ind w:right="-692"/>
              <w:rPr>
                <w:rFonts w:ascii="仿宋_GB2312" w:hAnsi="黑体" w:eastAsia="仿宋_GB2312"/>
                <w:bCs/>
                <w:sz w:val="24"/>
                <w:szCs w:val="24"/>
              </w:rPr>
            </w:pPr>
          </w:p>
        </w:tc>
        <w:tc>
          <w:tcPr>
            <w:tcW w:w="1704" w:type="dxa"/>
            <w:vAlign w:val="center"/>
          </w:tcPr>
          <w:p>
            <w:pPr>
              <w:tabs>
                <w:tab w:val="left" w:pos="2219"/>
              </w:tabs>
              <w:suppressAutoHyphens/>
              <w:spacing w:line="288" w:lineRule="auto"/>
              <w:ind w:right="-692"/>
              <w:rPr>
                <w:rFonts w:ascii="仿宋_GB2312" w:hAnsi="黑体" w:eastAsia="仿宋_GB2312"/>
                <w:bCs/>
                <w:sz w:val="24"/>
                <w:szCs w:val="24"/>
              </w:rPr>
            </w:pPr>
          </w:p>
        </w:tc>
        <w:tc>
          <w:tcPr>
            <w:tcW w:w="1743"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84"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1137" w:type="dxa"/>
            <w:vAlign w:val="center"/>
          </w:tcPr>
          <w:p>
            <w:pPr>
              <w:tabs>
                <w:tab w:val="left" w:pos="2219"/>
              </w:tabs>
              <w:suppressAutoHyphens/>
              <w:spacing w:line="288" w:lineRule="auto"/>
              <w:ind w:right="-692"/>
              <w:rPr>
                <w:rFonts w:ascii="仿宋_GB2312" w:hAnsi="黑体" w:eastAsia="仿宋_GB2312"/>
                <w:bCs/>
                <w:sz w:val="24"/>
                <w:szCs w:val="24"/>
              </w:rPr>
            </w:pPr>
          </w:p>
        </w:tc>
        <w:tc>
          <w:tcPr>
            <w:tcW w:w="101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568" w:type="dxa"/>
            <w:vAlign w:val="center"/>
          </w:tcPr>
          <w:p>
            <w:pPr>
              <w:tabs>
                <w:tab w:val="left" w:pos="2219"/>
              </w:tabs>
              <w:suppressAutoHyphens/>
              <w:spacing w:line="288" w:lineRule="auto"/>
              <w:ind w:right="-692"/>
              <w:rPr>
                <w:rFonts w:ascii="仿宋_GB2312" w:hAnsi="黑体" w:eastAsia="仿宋_GB2312"/>
                <w:bCs/>
                <w:sz w:val="24"/>
                <w:szCs w:val="24"/>
              </w:rPr>
            </w:pPr>
          </w:p>
        </w:tc>
        <w:tc>
          <w:tcPr>
            <w:tcW w:w="791" w:type="dxa"/>
            <w:vAlign w:val="center"/>
          </w:tcPr>
          <w:p>
            <w:pPr>
              <w:tabs>
                <w:tab w:val="left" w:pos="2219"/>
              </w:tabs>
              <w:suppressAutoHyphens/>
              <w:spacing w:line="288" w:lineRule="auto"/>
              <w:ind w:right="-692"/>
              <w:rPr>
                <w:rFonts w:ascii="仿宋_GB2312" w:hAnsi="黑体" w:eastAsia="仿宋_GB2312"/>
                <w:bCs/>
                <w:sz w:val="24"/>
                <w:szCs w:val="24"/>
              </w:rPr>
            </w:pPr>
          </w:p>
        </w:tc>
        <w:tc>
          <w:tcPr>
            <w:tcW w:w="1704" w:type="dxa"/>
            <w:vAlign w:val="center"/>
          </w:tcPr>
          <w:p>
            <w:pPr>
              <w:tabs>
                <w:tab w:val="left" w:pos="2219"/>
              </w:tabs>
              <w:suppressAutoHyphens/>
              <w:spacing w:line="288" w:lineRule="auto"/>
              <w:ind w:right="-692"/>
              <w:rPr>
                <w:rFonts w:ascii="仿宋_GB2312" w:hAnsi="黑体" w:eastAsia="仿宋_GB2312"/>
                <w:bCs/>
                <w:sz w:val="24"/>
                <w:szCs w:val="24"/>
              </w:rPr>
            </w:pPr>
          </w:p>
        </w:tc>
        <w:tc>
          <w:tcPr>
            <w:tcW w:w="1743"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7"/>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团队主要成员教学情况</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hint="eastAsia"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w:t>
      </w:r>
      <w:r>
        <w:rPr>
          <w:rFonts w:hint="eastAsia" w:ascii="Times New Roman" w:hAnsi="Times New Roman" w:eastAsia="仿宋_GB2312"/>
          <w:sz w:val="24"/>
          <w:szCs w:val="24"/>
          <w:lang w:val="en-US" w:eastAsia="zh-CN"/>
        </w:rPr>
        <w:t>在线</w:t>
      </w:r>
      <w:r>
        <w:rPr>
          <w:rFonts w:hint="eastAsia" w:ascii="Times New Roman" w:hAnsi="Times New Roman" w:eastAsia="仿宋_GB2312"/>
          <w:sz w:val="24"/>
          <w:szCs w:val="24"/>
        </w:rPr>
        <w:t>教学服务人员还是技术支持人员。</w:t>
      </w:r>
    </w:p>
    <w:p>
      <w:pPr>
        <w:tabs>
          <w:tab w:val="left" w:pos="2219"/>
        </w:tabs>
        <w:suppressAutoHyphens/>
        <w:spacing w:line="288" w:lineRule="auto"/>
        <w:rPr>
          <w:rFonts w:hint="default" w:ascii="Times New Roman" w:hAnsi="Times New Roman" w:eastAsia="黑体"/>
          <w:sz w:val="24"/>
          <w:szCs w:val="24"/>
          <w:lang w:val="en-US" w:eastAsia="zh-CN"/>
        </w:rPr>
      </w:pPr>
      <w:r>
        <w:rPr>
          <w:rFonts w:hint="eastAsia" w:ascii="黑体" w:hAnsi="黑体" w:eastAsia="黑体" w:cs="Times New Roman"/>
          <w:sz w:val="28"/>
          <w:lang w:eastAsia="zh-CN"/>
        </w:rPr>
        <w:t>三、</w:t>
      </w:r>
      <w:r>
        <w:rPr>
          <w:rFonts w:hint="eastAsia" w:ascii="黑体" w:hAnsi="黑体" w:eastAsia="黑体" w:cs="Times New Roman"/>
          <w:sz w:val="28"/>
          <w:lang w:val="en-US" w:eastAsia="zh-CN"/>
        </w:rPr>
        <w:t>建设论证</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634"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w:t>
            </w:r>
            <w:r>
              <w:rPr>
                <w:rFonts w:hint="eastAsia" w:ascii="仿宋_GB2312" w:hAnsi="Times New Roman" w:eastAsia="仿宋_GB2312"/>
                <w:sz w:val="21"/>
                <w:szCs w:val="21"/>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634"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1"/>
                <w:szCs w:val="21"/>
              </w:rPr>
              <w:t>（</w:t>
            </w:r>
            <w:r>
              <w:rPr>
                <w:rFonts w:hint="eastAsia" w:ascii="仿宋_GB2312" w:hAnsi="仿宋_GB2312" w:eastAsia="仿宋_GB2312" w:cs="仿宋_GB2312"/>
                <w:sz w:val="21"/>
                <w:szCs w:val="21"/>
              </w:rPr>
              <w:t>实验后应该达到的知识、能力水平</w:t>
            </w:r>
            <w:r>
              <w:rPr>
                <w:rFonts w:hint="eastAsia" w:ascii="仿宋_GB2312" w:hAnsi="Times New Roman" w:eastAsia="仿宋_GB2312"/>
                <w:sz w:val="21"/>
                <w:szCs w:val="21"/>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hint="eastAsia" w:ascii="仿宋_GB2312" w:hAnsi="Times New Roman"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634"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634"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6" w:hRule="atLeast"/>
          <w:jc w:val="center"/>
        </w:trPr>
        <w:tc>
          <w:tcPr>
            <w:tcW w:w="8634"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pStyle w:val="14"/>
              <w:spacing w:line="288" w:lineRule="auto"/>
              <w:ind w:left="0" w:leftChars="0" w:firstLine="0" w:firstLineChars="0"/>
              <w:jc w:val="left"/>
              <w:rPr>
                <w:rFonts w:ascii="黑体" w:hAnsi="黑体" w:eastAsia="黑体"/>
                <w:sz w:val="24"/>
                <w:szCs w:val="24"/>
              </w:rPr>
            </w:pPr>
          </w:p>
          <w:p>
            <w:pPr>
              <w:pStyle w:val="14"/>
              <w:spacing w:line="288" w:lineRule="auto"/>
              <w:ind w:left="0" w:leftChars="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634" w:type="dxa"/>
          </w:tcPr>
          <w:p>
            <w:pPr>
              <w:spacing w:line="288" w:lineRule="auto"/>
              <w:jc w:val="left"/>
              <w:rPr>
                <w:rFonts w:ascii="仿宋_GB2312" w:hAnsi="Times New Roman" w:eastAsia="仿宋_GB2312"/>
                <w:sz w:val="21"/>
                <w:szCs w:val="21"/>
              </w:rPr>
            </w:pPr>
            <w:r>
              <w:rPr>
                <w:rFonts w:hint="eastAsia" w:ascii="黑体" w:hAnsi="黑体" w:eastAsia="黑体"/>
                <w:sz w:val="24"/>
                <w:szCs w:val="24"/>
              </w:rPr>
              <w:t>3-7实验结果与结论</w:t>
            </w:r>
            <w:r>
              <w:rPr>
                <w:rFonts w:hint="eastAsia" w:ascii="仿宋_GB2312" w:hAnsi="Times New Roman" w:eastAsia="仿宋_GB2312"/>
                <w:sz w:val="24"/>
                <w:szCs w:val="24"/>
              </w:rPr>
              <w:t>（</w:t>
            </w:r>
            <w:r>
              <w:rPr>
                <w:rFonts w:hint="eastAsia" w:ascii="仿宋_GB2312" w:hAnsi="Times New Roman" w:eastAsia="仿宋_GB2312"/>
                <w:sz w:val="21"/>
                <w:szCs w:val="21"/>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lang w:eastAsia="zh-CN"/>
        </w:rPr>
        <w:t>四、</w:t>
      </w:r>
      <w:r>
        <w:rPr>
          <w:rFonts w:hint="eastAsia" w:ascii="黑体" w:hAnsi="黑体" w:eastAsia="黑体" w:cs="Times New Roman"/>
          <w:bCs/>
          <w:sz w:val="28"/>
        </w:rPr>
        <w:t>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hint="eastAsia" w:ascii="Times New Roman" w:hAnsi="Times New Roman" w:eastAsia="仿宋_GB2312"/>
                <w:sz w:val="21"/>
                <w:szCs w:val="21"/>
                <w:lang w:eastAsia="zh-CN"/>
              </w:rPr>
            </w:pPr>
            <w:r>
              <w:rPr>
                <w:rFonts w:hint="eastAsia" w:ascii="Times New Roman" w:hAnsi="Times New Roman" w:eastAsia="仿宋_GB2312"/>
                <w:sz w:val="21"/>
                <w:szCs w:val="21"/>
              </w:rPr>
              <w:t>（该虚拟仿真实验教学课程的实验</w:t>
            </w:r>
            <w:r>
              <w:rPr>
                <w:rFonts w:ascii="Times New Roman" w:hAnsi="Times New Roman" w:eastAsia="仿宋_GB2312"/>
                <w:sz w:val="21"/>
                <w:szCs w:val="21"/>
              </w:rPr>
              <w:t>设计、</w:t>
            </w:r>
            <w:r>
              <w:rPr>
                <w:rFonts w:hint="eastAsia" w:ascii="Times New Roman" w:hAnsi="Times New Roman" w:eastAsia="仿宋_GB2312"/>
                <w:sz w:val="21"/>
                <w:szCs w:val="21"/>
              </w:rPr>
              <w:t>教学方法、评价体系等方面</w:t>
            </w:r>
            <w:r>
              <w:rPr>
                <w:rFonts w:ascii="Times New Roman" w:hAnsi="Times New Roman" w:eastAsia="仿宋_GB2312"/>
                <w:sz w:val="21"/>
                <w:szCs w:val="21"/>
              </w:rPr>
              <w:t>的特色</w:t>
            </w:r>
            <w:r>
              <w:rPr>
                <w:rFonts w:hint="eastAsia" w:ascii="Times New Roman" w:hAnsi="Times New Roman" w:eastAsia="仿宋_GB2312"/>
                <w:sz w:val="21"/>
                <w:szCs w:val="21"/>
                <w:lang w:eastAsia="zh-CN"/>
              </w:rPr>
              <w:t>）</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lang w:eastAsia="zh-CN"/>
        </w:rPr>
        <w:t>五、</w:t>
      </w:r>
      <w:r>
        <w:rPr>
          <w:rFonts w:hint="eastAsia" w:ascii="黑体" w:hAnsi="黑体" w:eastAsia="黑体" w:cs="Times New Roman"/>
          <w:bCs/>
          <w:sz w:val="28"/>
        </w:rPr>
        <w:t>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黑体" w:hAnsi="黑体" w:eastAsia="黑体"/>
                <w:sz w:val="28"/>
                <w:szCs w:val="28"/>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tc>
      </w:tr>
    </w:tbl>
    <w:p>
      <w:pPr>
        <w:spacing w:line="416" w:lineRule="auto"/>
        <w:jc w:val="left"/>
        <w:rPr>
          <w:rFonts w:ascii="黑体" w:hAnsi="黑体" w:eastAsia="黑体"/>
          <w:sz w:val="28"/>
          <w:szCs w:val="28"/>
        </w:rPr>
      </w:pPr>
      <w:r>
        <w:rPr>
          <w:rFonts w:hint="eastAsia" w:ascii="黑体" w:hAnsi="黑体" w:eastAsia="黑体" w:cs="Times New Roman"/>
          <w:bCs/>
          <w:sz w:val="28"/>
          <w:lang w:val="en-US" w:eastAsia="zh-CN"/>
        </w:rPr>
        <w:t>六、</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w:t>
            </w: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w:t>
            </w: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rPr>
              <w:t>（2）</w:t>
            </w:r>
            <w:r>
              <w:rPr>
                <w:rFonts w:hint="eastAsia" w:ascii="Times New Roman" w:hAnsi="Times New Roman" w:eastAsia="仿宋_GB2312"/>
                <w:sz w:val="24"/>
                <w:szCs w:val="24"/>
                <w:lang w:eastAsia="zh-CN"/>
              </w:rPr>
              <w:t>是否</w:t>
            </w:r>
            <w:r>
              <w:rPr>
                <w:rFonts w:hint="eastAsia" w:ascii="Times New Roman" w:hAnsi="Times New Roman" w:eastAsia="仿宋_GB2312"/>
                <w:sz w:val="24"/>
                <w:szCs w:val="24"/>
              </w:rPr>
              <w:t xml:space="preserve">需要特定插件 </w:t>
            </w:r>
            <w:r>
              <w:rPr>
                <w:rFonts w:hint="eastAsia" w:ascii="Times New Roman" w:hAnsi="Times New Roman" w:eastAsia="仿宋_GB2312"/>
                <w:sz w:val="24"/>
                <w:szCs w:val="24"/>
                <w:lang w:eastAsia="zh-CN"/>
              </w:rPr>
              <w:t>：</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8634" w:type="dxa"/>
          </w:tcPr>
          <w:p>
            <w:pPr>
              <w:spacing w:line="288" w:lineRule="auto"/>
              <w:jc w:val="left"/>
              <w:rPr>
                <w:rFonts w:ascii="Times New Roman" w:hAnsi="Times New Roman" w:eastAsia="仿宋_GB2312"/>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tc>
      </w:tr>
    </w:tbl>
    <w:p>
      <w:pPr>
        <w:spacing w:line="416" w:lineRule="auto"/>
        <w:jc w:val="left"/>
        <w:rPr>
          <w:rFonts w:ascii="黑体" w:hAnsi="黑体" w:eastAsia="黑体" w:cs="Times New Roman"/>
          <w:bCs/>
          <w:sz w:val="28"/>
        </w:rPr>
      </w:pPr>
      <w:r>
        <w:rPr>
          <w:rFonts w:hint="eastAsia" w:ascii="黑体" w:hAnsi="黑体" w:eastAsia="黑体" w:cs="Times New Roman"/>
          <w:bCs/>
          <w:sz w:val="28"/>
          <w:lang w:val="en-US" w:eastAsia="zh-CN"/>
        </w:rPr>
        <w:t>七、</w:t>
      </w:r>
      <w:r>
        <w:rPr>
          <w:rFonts w:hint="eastAsia" w:ascii="黑体" w:hAnsi="黑体" w:eastAsia="黑体" w:cs="Times New Roman"/>
          <w:bCs/>
          <w:sz w:val="28"/>
        </w:rPr>
        <w:t>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1"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9"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bl>
    <w:p>
      <w:pPr>
        <w:spacing w:before="260" w:line="416" w:lineRule="auto"/>
        <w:jc w:val="left"/>
        <w:rPr>
          <w:rFonts w:ascii="黑体" w:hAnsi="黑体" w:eastAsia="黑体" w:cs="Times New Roman"/>
          <w:bCs/>
          <w:sz w:val="28"/>
        </w:rPr>
      </w:pPr>
      <w:r>
        <w:rPr>
          <w:rFonts w:hint="eastAsia" w:ascii="黑体" w:hAnsi="黑体" w:eastAsia="黑体"/>
          <w:sz w:val="28"/>
          <w:szCs w:val="28"/>
          <w:lang w:val="en-US" w:eastAsia="zh-CN"/>
        </w:rPr>
        <w:t>八、</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HAnsi" w:eastAsiaTheme="minorEastAsia"/>
          <w:b/>
          <w:bCs/>
          <w:sz w:val="28"/>
          <w:szCs w:val="28"/>
          <w:lang w:val="en-US" w:eastAsia="zh-CN"/>
        </w:rPr>
      </w:pPr>
      <w:r>
        <w:rPr>
          <w:rFonts w:hint="eastAsia" w:ascii="黑体" w:hAnsi="黑体" w:eastAsia="黑体"/>
          <w:sz w:val="28"/>
          <w:szCs w:val="28"/>
          <w:lang w:val="en-US" w:eastAsia="zh-CN"/>
        </w:rPr>
        <w:t>九、</w:t>
      </w:r>
      <w:r>
        <w:rPr>
          <w:rFonts w:hint="eastAsia" w:asciiTheme="minorHAnsi" w:eastAsiaTheme="minorEastAsia"/>
          <w:b/>
          <w:bCs/>
          <w:color w:val="auto"/>
          <w:sz w:val="28"/>
          <w:szCs w:val="28"/>
          <w:lang w:val="en-US" w:eastAsia="zh-CN"/>
        </w:rPr>
        <w:t>预期</w:t>
      </w:r>
      <w:r>
        <w:rPr>
          <w:rFonts w:hint="eastAsia"/>
          <w:b/>
          <w:bCs/>
          <w:color w:val="auto"/>
          <w:sz w:val="28"/>
          <w:szCs w:val="28"/>
          <w:lang w:val="en-US" w:eastAsia="zh-CN"/>
        </w:rPr>
        <w:t>建设</w:t>
      </w:r>
      <w:r>
        <w:rPr>
          <w:rFonts w:hint="eastAsia" w:asciiTheme="minorHAnsi" w:eastAsiaTheme="minorEastAsia"/>
          <w:b/>
          <w:bCs/>
          <w:color w:val="auto"/>
          <w:sz w:val="28"/>
          <w:szCs w:val="28"/>
          <w:lang w:val="en-US" w:eastAsia="zh-CN"/>
        </w:rPr>
        <w:t>成效</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（达到的建设水平；能够起到的示范作用）</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b/>
          <w:bCs/>
          <w:sz w:val="28"/>
          <w:szCs w:val="28"/>
          <w:lang w:eastAsia="zh-CN"/>
        </w:rPr>
      </w:pPr>
      <w:r>
        <w:rPr>
          <w:rFonts w:hint="eastAsia"/>
          <w:b/>
          <w:bCs/>
          <w:sz w:val="28"/>
          <w:szCs w:val="28"/>
          <w:lang w:val="en-US" w:eastAsia="zh-CN"/>
        </w:rPr>
        <w:t>十、</w:t>
      </w:r>
      <w:r>
        <w:rPr>
          <w:rFonts w:hint="eastAsia"/>
          <w:b/>
          <w:bCs/>
          <w:sz w:val="28"/>
          <w:szCs w:val="28"/>
          <w:lang w:eastAsia="zh-CN"/>
        </w:rPr>
        <w:t>经费预算</w:t>
      </w:r>
    </w:p>
    <w:tbl>
      <w:tblPr>
        <w:tblStyle w:val="8"/>
        <w:tblW w:w="853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1848"/>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2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经费预计支出科目</w:t>
            </w:r>
          </w:p>
        </w:tc>
        <w:tc>
          <w:tcPr>
            <w:tcW w:w="1848"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金 额</w:t>
            </w:r>
            <w:r>
              <w:rPr>
                <w:rFonts w:hint="eastAsia" w:ascii="宋体" w:hAnsi="宋体" w:eastAsia="宋体" w:cs="宋体"/>
                <w:sz w:val="24"/>
                <w:szCs w:val="24"/>
                <w:lang w:eastAsia="zh-CN"/>
              </w:rPr>
              <w:t>（元）</w:t>
            </w:r>
          </w:p>
        </w:tc>
        <w:tc>
          <w:tcPr>
            <w:tcW w:w="436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24" w:type="dxa"/>
            <w:noWrap w:val="0"/>
            <w:vAlign w:val="top"/>
          </w:tcPr>
          <w:p>
            <w:pPr>
              <w:rPr>
                <w:rFonts w:hint="eastAsia" w:ascii="宋体" w:hAnsi="宋体" w:eastAsia="宋体" w:cs="宋体"/>
                <w:sz w:val="24"/>
                <w:szCs w:val="24"/>
              </w:rPr>
            </w:pPr>
          </w:p>
        </w:tc>
        <w:tc>
          <w:tcPr>
            <w:tcW w:w="1848" w:type="dxa"/>
            <w:noWrap w:val="0"/>
            <w:vAlign w:val="center"/>
          </w:tcPr>
          <w:p>
            <w:pPr>
              <w:jc w:val="center"/>
              <w:rPr>
                <w:rFonts w:hint="eastAsia" w:ascii="宋体" w:hAnsi="宋体" w:eastAsia="宋体" w:cs="宋体"/>
                <w:sz w:val="24"/>
                <w:szCs w:val="24"/>
              </w:rPr>
            </w:pPr>
          </w:p>
        </w:tc>
        <w:tc>
          <w:tcPr>
            <w:tcW w:w="4363"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24" w:type="dxa"/>
            <w:noWrap w:val="0"/>
            <w:vAlign w:val="top"/>
          </w:tcPr>
          <w:p>
            <w:pPr>
              <w:rPr>
                <w:rFonts w:hint="eastAsia" w:ascii="宋体" w:hAnsi="宋体" w:eastAsia="宋体" w:cs="宋体"/>
                <w:sz w:val="24"/>
                <w:szCs w:val="24"/>
              </w:rPr>
            </w:pPr>
          </w:p>
        </w:tc>
        <w:tc>
          <w:tcPr>
            <w:tcW w:w="1848" w:type="dxa"/>
            <w:noWrap w:val="0"/>
            <w:vAlign w:val="center"/>
          </w:tcPr>
          <w:p>
            <w:pPr>
              <w:jc w:val="center"/>
              <w:rPr>
                <w:rFonts w:hint="eastAsia" w:ascii="宋体" w:hAnsi="宋体" w:eastAsia="宋体" w:cs="宋体"/>
                <w:sz w:val="24"/>
                <w:szCs w:val="24"/>
              </w:rPr>
            </w:pPr>
          </w:p>
        </w:tc>
        <w:tc>
          <w:tcPr>
            <w:tcW w:w="4363"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324" w:type="dxa"/>
            <w:noWrap w:val="0"/>
            <w:vAlign w:val="top"/>
          </w:tcPr>
          <w:p>
            <w:pPr>
              <w:rPr>
                <w:rFonts w:hint="eastAsia" w:ascii="宋体" w:hAnsi="宋体" w:eastAsia="宋体" w:cs="宋体"/>
                <w:sz w:val="24"/>
                <w:szCs w:val="24"/>
              </w:rPr>
            </w:pPr>
          </w:p>
        </w:tc>
        <w:tc>
          <w:tcPr>
            <w:tcW w:w="1848" w:type="dxa"/>
            <w:noWrap w:val="0"/>
            <w:vAlign w:val="center"/>
          </w:tcPr>
          <w:p>
            <w:pPr>
              <w:jc w:val="center"/>
              <w:rPr>
                <w:rFonts w:hint="eastAsia" w:ascii="宋体" w:hAnsi="宋体" w:eastAsia="宋体" w:cs="宋体"/>
                <w:sz w:val="24"/>
                <w:szCs w:val="24"/>
              </w:rPr>
            </w:pPr>
          </w:p>
        </w:tc>
        <w:tc>
          <w:tcPr>
            <w:tcW w:w="4363"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24" w:type="dxa"/>
            <w:noWrap w:val="0"/>
            <w:vAlign w:val="top"/>
          </w:tcPr>
          <w:p>
            <w:pPr>
              <w:rPr>
                <w:rFonts w:hint="eastAsia" w:ascii="宋体" w:hAnsi="宋体" w:eastAsia="宋体" w:cs="宋体"/>
                <w:sz w:val="24"/>
                <w:szCs w:val="24"/>
              </w:rPr>
            </w:pPr>
          </w:p>
        </w:tc>
        <w:tc>
          <w:tcPr>
            <w:tcW w:w="1848" w:type="dxa"/>
            <w:noWrap w:val="0"/>
            <w:vAlign w:val="center"/>
          </w:tcPr>
          <w:p>
            <w:pPr>
              <w:jc w:val="center"/>
              <w:rPr>
                <w:rFonts w:hint="eastAsia" w:ascii="宋体" w:hAnsi="宋体" w:eastAsia="宋体" w:cs="宋体"/>
                <w:sz w:val="24"/>
                <w:szCs w:val="24"/>
              </w:rPr>
            </w:pPr>
          </w:p>
        </w:tc>
        <w:tc>
          <w:tcPr>
            <w:tcW w:w="4363"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324" w:type="dxa"/>
            <w:noWrap w:val="0"/>
            <w:vAlign w:val="center"/>
          </w:tcPr>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申请经费总计</w:t>
            </w:r>
          </w:p>
        </w:tc>
        <w:tc>
          <w:tcPr>
            <w:tcW w:w="6211" w:type="dxa"/>
            <w:gridSpan w:val="2"/>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24" w:type="dxa"/>
            <w:noWrap w:val="0"/>
            <w:vAlign w:val="center"/>
          </w:tcPr>
          <w:p>
            <w:pPr>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拟自筹经费总额</w:t>
            </w:r>
          </w:p>
        </w:tc>
        <w:tc>
          <w:tcPr>
            <w:tcW w:w="6211" w:type="dxa"/>
            <w:gridSpan w:val="2"/>
            <w:noWrap w:val="0"/>
            <w:vAlign w:val="center"/>
          </w:tcPr>
          <w:p>
            <w:pPr>
              <w:rPr>
                <w:rFonts w:hint="eastAsia" w:ascii="宋体" w:hAnsi="宋体" w:eastAsia="宋体" w:cs="宋体"/>
                <w:sz w:val="24"/>
                <w:szCs w:val="24"/>
              </w:rPr>
            </w:pPr>
          </w:p>
        </w:tc>
      </w:tr>
    </w:tbl>
    <w:p>
      <w:pPr>
        <w:spacing w:before="260" w:line="416" w:lineRule="auto"/>
        <w:jc w:val="left"/>
        <w:rPr>
          <w:rFonts w:hint="eastAsia" w:ascii="黑体" w:hAnsi="黑体" w:eastAsia="黑体" w:cs="黑体"/>
          <w:b/>
          <w:sz w:val="28"/>
        </w:rPr>
      </w:pPr>
      <w:r>
        <w:rPr>
          <w:rFonts w:hint="eastAsia" w:ascii="黑体" w:hAnsi="黑体" w:eastAsia="黑体"/>
          <w:sz w:val="28"/>
          <w:szCs w:val="28"/>
          <w:lang w:val="en-US" w:eastAsia="zh-CN"/>
        </w:rPr>
        <w:t>十一、</w:t>
      </w:r>
      <w:r>
        <w:rPr>
          <w:rFonts w:hint="eastAsia" w:ascii="黑体" w:hAnsi="黑体" w:eastAsia="黑体" w:cs="黑体"/>
          <w:b/>
          <w:sz w:val="28"/>
        </w:rPr>
        <w:t>审核</w:t>
      </w:r>
      <w:r>
        <w:rPr>
          <w:rFonts w:hint="eastAsia" w:ascii="黑体" w:hAnsi="黑体" w:eastAsia="黑体" w:cs="黑体"/>
          <w:b/>
          <w:sz w:val="28"/>
          <w:lang w:val="en-US" w:eastAsia="zh-CN"/>
        </w:rPr>
        <w:t>及</w:t>
      </w:r>
      <w:r>
        <w:rPr>
          <w:rFonts w:hint="eastAsia" w:ascii="黑体" w:hAnsi="黑体" w:eastAsia="黑体" w:cs="黑体"/>
          <w:b/>
          <w:sz w:val="28"/>
        </w:rPr>
        <w:t>意见</w:t>
      </w:r>
    </w:p>
    <w:tbl>
      <w:tblPr>
        <w:tblStyle w:val="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8505" w:type="dxa"/>
            <w:noWrap w:val="0"/>
            <w:vAlign w:val="top"/>
          </w:tcPr>
          <w:p>
            <w:pPr>
              <w:spacing w:before="156" w:beforeLines="50" w:after="156" w:afterLines="50" w:line="288" w:lineRule="auto"/>
              <w:ind w:firstLine="720" w:firstLineChars="300"/>
              <w:jc w:val="left"/>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w:t>
            </w:r>
            <w:r>
              <w:rPr>
                <w:rFonts w:hint="eastAsia" w:ascii="Times New Roman" w:hAnsi="Times New Roman" w:eastAsia="仿宋_GB2312"/>
                <w:sz w:val="24"/>
                <w:szCs w:val="24"/>
                <w:lang w:val="en-US" w:eastAsia="zh-CN"/>
              </w:rPr>
              <w:t>负责人</w:t>
            </w:r>
            <w:r>
              <w:rPr>
                <w:rFonts w:hint="eastAsia" w:ascii="Times New Roman" w:hAnsi="Times New Roman" w:eastAsia="仿宋_GB2312"/>
                <w:sz w:val="24"/>
                <w:szCs w:val="24"/>
              </w:rPr>
              <w:t>保证所申报的课程或其任何一部分均不会侵犯任何第三方的合法权益。</w:t>
            </w:r>
            <w:r>
              <w:rPr>
                <w:rFonts w:hint="eastAsia" w:ascii="Times New Roman" w:hAnsi="Times New Roman" w:eastAsia="仿宋_GB2312"/>
                <w:sz w:val="24"/>
                <w:szCs w:val="24"/>
                <w:lang w:val="en-US" w:eastAsia="zh-CN"/>
              </w:rPr>
              <w:t>课程所属学校</w:t>
            </w:r>
            <w:r>
              <w:rPr>
                <w:rFonts w:hint="eastAsia" w:ascii="Times New Roman" w:hAnsi="Times New Roman" w:eastAsia="仿宋_GB2312"/>
                <w:sz w:val="24"/>
                <w:szCs w:val="24"/>
              </w:rPr>
              <w:t>对本实验课程内容（包括但不限于实验软件、操作系统、教学视频、教学课件、辅助参考资料、实验操作手册、实验案例、测验试题、实验报告、答疑、网页宣传图片文字等组成本实验课程的一切资源）享有著作权，</w:t>
            </w:r>
          </w:p>
          <w:p>
            <w:pPr>
              <w:spacing w:line="288" w:lineRule="auto"/>
              <w:jc w:val="left"/>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p>
          <w:p>
            <w:pPr>
              <w:spacing w:line="288" w:lineRule="auto"/>
              <w:ind w:firstLine="3120" w:firstLineChars="1300"/>
              <w:jc w:val="left"/>
              <w:rPr>
                <w:rFonts w:ascii="Times New Roman" w:hAnsi="Times New Roman" w:eastAsia="仿宋_GB2312"/>
                <w:sz w:val="24"/>
                <w:szCs w:val="24"/>
              </w:rPr>
            </w:pPr>
            <w:r>
              <w:rPr>
                <w:rFonts w:hint="eastAsia" w:ascii="Times New Roman" w:hAnsi="Times New Roman" w:eastAsia="仿宋_GB2312"/>
                <w:sz w:val="24"/>
                <w:szCs w:val="24"/>
              </w:rPr>
              <w:t>实验教学课程负责人（签字）：</w:t>
            </w:r>
          </w:p>
          <w:p>
            <w:pPr>
              <w:spacing w:line="288" w:lineRule="auto"/>
              <w:jc w:val="left"/>
              <w:rPr>
                <w:rFonts w:ascii="Times New Roman" w:hAnsi="Times New Roman" w:eastAsia="仿宋_GB2312"/>
                <w:sz w:val="24"/>
                <w:szCs w:val="24"/>
              </w:rPr>
            </w:pPr>
          </w:p>
          <w:p>
            <w:pPr>
              <w:keepNext w:val="0"/>
              <w:keepLines w:val="0"/>
              <w:pageBreakBefore w:val="0"/>
              <w:widowControl w:val="0"/>
              <w:kinsoku/>
              <w:wordWrap/>
              <w:overflowPunct/>
              <w:topLinePunct w:val="0"/>
              <w:autoSpaceDE/>
              <w:autoSpaceDN/>
              <w:bidi w:val="0"/>
              <w:adjustRightInd/>
              <w:snapToGrid w:val="0"/>
              <w:spacing w:before="157" w:beforeLines="50" w:line="300" w:lineRule="auto"/>
              <w:ind w:right="482"/>
              <w:textAlignment w:val="auto"/>
              <w:rPr>
                <w:rFonts w:hint="default" w:ascii="宋体" w:hAnsi="宋体" w:cs="宋体"/>
                <w:kern w:val="0"/>
                <w:sz w:val="24"/>
                <w:u w:val="none"/>
                <w:lang w:val="en-US" w:eastAsia="zh-CN"/>
              </w:rPr>
            </w:pPr>
            <w:r>
              <w:rPr>
                <w:rFonts w:hint="eastAsia" w:ascii="Times New Roman" w:hAnsi="Times New Roman"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05" w:type="dxa"/>
            <w:noWrap w:val="0"/>
            <w:vAlign w:val="top"/>
          </w:tcPr>
          <w:p>
            <w:pPr>
              <w:wordWrap w:val="0"/>
              <w:snapToGrid w:val="0"/>
              <w:spacing w:line="300" w:lineRule="auto"/>
              <w:jc w:val="both"/>
              <w:rPr>
                <w:rFonts w:hint="eastAsia" w:ascii="仿宋" w:hAnsi="仿宋" w:eastAsia="仿宋" w:cs="仿宋"/>
                <w:kern w:val="0"/>
                <w:sz w:val="24"/>
              </w:rPr>
            </w:pPr>
            <w:r>
              <w:rPr>
                <w:rFonts w:hint="eastAsia" w:ascii="仿宋" w:hAnsi="仿宋" w:eastAsia="仿宋" w:cs="仿宋"/>
                <w:kern w:val="0"/>
                <w:sz w:val="24"/>
                <w:lang w:val="en-US" w:eastAsia="zh-CN"/>
              </w:rPr>
              <w:t>院（部）推荐意见</w:t>
            </w:r>
          </w:p>
          <w:p>
            <w:pPr>
              <w:autoSpaceDE w:val="0"/>
              <w:autoSpaceDN w:val="0"/>
              <w:adjustRightInd w:val="0"/>
              <w:snapToGrid w:val="0"/>
              <w:spacing w:line="300" w:lineRule="auto"/>
              <w:jc w:val="left"/>
              <w:rPr>
                <w:rFonts w:hint="eastAsia"/>
                <w:kern w:val="0"/>
                <w:sz w:val="24"/>
              </w:rPr>
            </w:pPr>
          </w:p>
          <w:p>
            <w:pPr>
              <w:autoSpaceDE w:val="0"/>
              <w:autoSpaceDN w:val="0"/>
              <w:adjustRightInd w:val="0"/>
              <w:snapToGrid w:val="0"/>
              <w:spacing w:line="300" w:lineRule="auto"/>
              <w:ind w:firstLine="400"/>
              <w:jc w:val="left"/>
              <w:rPr>
                <w:rFonts w:hint="eastAsia"/>
                <w:kern w:val="0"/>
                <w:sz w:val="24"/>
              </w:rPr>
            </w:pPr>
          </w:p>
          <w:p>
            <w:pPr>
              <w:autoSpaceDE w:val="0"/>
              <w:autoSpaceDN w:val="0"/>
              <w:adjustRightInd w:val="0"/>
              <w:snapToGrid w:val="0"/>
              <w:spacing w:line="300" w:lineRule="auto"/>
              <w:ind w:firstLine="400"/>
              <w:jc w:val="left"/>
              <w:rPr>
                <w:rFonts w:hint="eastAsia"/>
                <w:kern w:val="0"/>
                <w:sz w:val="24"/>
              </w:rPr>
            </w:pPr>
          </w:p>
          <w:p>
            <w:pPr>
              <w:autoSpaceDE w:val="0"/>
              <w:autoSpaceDN w:val="0"/>
              <w:adjustRightInd w:val="0"/>
              <w:snapToGrid w:val="0"/>
              <w:spacing w:line="300" w:lineRule="auto"/>
              <w:ind w:firstLine="4080" w:firstLineChars="1700"/>
              <w:jc w:val="left"/>
              <w:rPr>
                <w:rFonts w:hint="default" w:eastAsia="宋体"/>
                <w:kern w:val="0"/>
                <w:sz w:val="24"/>
                <w:u w:val="single"/>
                <w:lang w:val="en-US" w:eastAsia="zh-CN"/>
              </w:rPr>
            </w:pPr>
            <w:r>
              <w:rPr>
                <w:rFonts w:hint="eastAsia" w:ascii="宋体" w:hAnsi="宋体" w:cs="宋体"/>
                <w:kern w:val="0"/>
                <w:sz w:val="24"/>
              </w:rPr>
              <w:t xml:space="preserve"> </w:t>
            </w:r>
            <w:r>
              <w:rPr>
                <w:kern w:val="0"/>
                <w:sz w:val="24"/>
              </w:rPr>
              <w:t>负责人</w:t>
            </w:r>
            <w:r>
              <w:rPr>
                <w:rFonts w:hint="eastAsia"/>
                <w:kern w:val="0"/>
                <w:sz w:val="24"/>
              </w:rPr>
              <w:t>签字</w:t>
            </w:r>
            <w:r>
              <w:rPr>
                <w:kern w:val="0"/>
                <w:sz w:val="24"/>
              </w:rPr>
              <w:t>：</w:t>
            </w:r>
            <w:r>
              <w:rPr>
                <w:rFonts w:hint="eastAsia"/>
                <w:kern w:val="0"/>
                <w:sz w:val="24"/>
                <w:u w:val="single"/>
                <w:lang w:val="en-US" w:eastAsia="zh-CN"/>
              </w:rPr>
              <w:t xml:space="preserve">         </w:t>
            </w:r>
            <w:r>
              <w:rPr>
                <w:rFonts w:hint="eastAsia" w:ascii="宋体" w:hAnsi="宋体" w:cs="宋体"/>
                <w:kern w:val="0"/>
                <w:sz w:val="24"/>
                <w:lang w:val="en-US" w:eastAsia="zh-CN"/>
              </w:rPr>
              <w:t>盖 章</w:t>
            </w:r>
          </w:p>
          <w:p>
            <w:pPr>
              <w:keepNext w:val="0"/>
              <w:keepLines w:val="0"/>
              <w:pageBreakBefore w:val="0"/>
              <w:widowControl w:val="0"/>
              <w:kinsoku/>
              <w:wordWrap/>
              <w:overflowPunct/>
              <w:topLinePunct w:val="0"/>
              <w:autoSpaceDE w:val="0"/>
              <w:autoSpaceDN w:val="0"/>
              <w:bidi w:val="0"/>
              <w:adjustRightInd w:val="0"/>
              <w:snapToGrid w:val="0"/>
              <w:spacing w:before="157" w:beforeLines="50" w:line="300" w:lineRule="auto"/>
              <w:ind w:firstLine="5068" w:firstLineChars="2112"/>
              <w:jc w:val="left"/>
              <w:textAlignment w:val="auto"/>
              <w:rPr>
                <w:rFonts w:hint="eastAsia" w:ascii="宋体" w:hAnsi="宋体" w:cs="宋体"/>
                <w:kern w:val="0"/>
                <w:sz w:val="24"/>
              </w:rPr>
            </w:pPr>
            <w:r>
              <w:rPr>
                <w:kern w:val="0"/>
                <w:sz w:val="24"/>
              </w:rPr>
              <w:t xml:space="preserve">年  </w:t>
            </w:r>
            <w:r>
              <w:rPr>
                <w:rFonts w:hint="eastAsia"/>
                <w:kern w:val="0"/>
                <w:sz w:val="24"/>
                <w:lang w:val="en-US" w:eastAsia="zh-CN"/>
              </w:rPr>
              <w:t xml:space="preserve"> </w:t>
            </w:r>
            <w:r>
              <w:rPr>
                <w:kern w:val="0"/>
                <w:sz w:val="24"/>
              </w:rPr>
              <w:t xml:space="preserve"> 月    日</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05" w:type="dxa"/>
            <w:noWrap w:val="0"/>
            <w:vAlign w:val="top"/>
          </w:tcPr>
          <w:p>
            <w:pPr>
              <w:snapToGrid w:val="0"/>
              <w:spacing w:before="156" w:beforeLines="50" w:line="300" w:lineRule="auto"/>
              <w:rPr>
                <w:rFonts w:hint="eastAsia"/>
                <w:kern w:val="0"/>
                <w:sz w:val="24"/>
                <w:lang w:val="en-US" w:eastAsia="zh-CN"/>
              </w:rPr>
            </w:pPr>
            <w:r>
              <w:rPr>
                <w:rFonts w:hint="eastAsia" w:ascii="仿宋" w:hAnsi="仿宋" w:eastAsia="仿宋" w:cs="仿宋"/>
                <w:kern w:val="0"/>
                <w:sz w:val="24"/>
                <w:lang w:val="en-US" w:eastAsia="zh-CN"/>
              </w:rPr>
              <w:t>管理部门意见</w:t>
            </w:r>
            <w:r>
              <w:rPr>
                <w:rFonts w:hint="eastAsia"/>
                <w:kern w:val="0"/>
                <w:sz w:val="24"/>
                <w:lang w:val="en-US" w:eastAsia="zh-CN"/>
              </w:rPr>
              <w:t xml:space="preserve"> </w:t>
            </w:r>
          </w:p>
          <w:p>
            <w:pPr>
              <w:snapToGrid w:val="0"/>
              <w:spacing w:before="156" w:beforeLines="50" w:line="300" w:lineRule="auto"/>
              <w:rPr>
                <w:rFonts w:hint="eastAsia"/>
                <w:kern w:val="0"/>
                <w:sz w:val="24"/>
                <w:lang w:val="en-US" w:eastAsia="zh-CN"/>
              </w:rPr>
            </w:pPr>
            <w:r>
              <w:rPr>
                <w:rFonts w:hint="eastAsia"/>
                <w:kern w:val="0"/>
                <w:sz w:val="24"/>
                <w:lang w:val="en-US" w:eastAsia="zh-CN"/>
              </w:rPr>
              <w:t xml:space="preserve">                             </w:t>
            </w:r>
          </w:p>
          <w:p>
            <w:pPr>
              <w:snapToGrid w:val="0"/>
              <w:spacing w:before="156" w:beforeLines="50" w:line="300" w:lineRule="auto"/>
              <w:rPr>
                <w:rFonts w:hint="eastAsia"/>
                <w:kern w:val="0"/>
                <w:sz w:val="24"/>
                <w:u w:val="none"/>
                <w:lang w:val="en-US" w:eastAsia="zh-CN"/>
              </w:rPr>
            </w:pPr>
            <w:r>
              <w:rPr>
                <w:rFonts w:hint="eastAsia"/>
                <w:kern w:val="0"/>
                <w:sz w:val="24"/>
                <w:lang w:val="en-US" w:eastAsia="zh-CN"/>
              </w:rPr>
              <w:t xml:space="preserve">                                           盖 章：</w:t>
            </w:r>
          </w:p>
          <w:p>
            <w:pPr>
              <w:snapToGrid w:val="0"/>
              <w:spacing w:before="156" w:beforeLines="50" w:line="300" w:lineRule="auto"/>
              <w:rPr>
                <w:rFonts w:hint="default"/>
                <w:kern w:val="0"/>
                <w:sz w:val="24"/>
                <w:lang w:val="en-US" w:eastAsia="zh-CN"/>
              </w:rPr>
            </w:pPr>
            <w:r>
              <w:rPr>
                <w:rFonts w:hint="eastAsia"/>
                <w:kern w:val="0"/>
                <w:sz w:val="24"/>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8505" w:type="dxa"/>
            <w:noWrap w:val="0"/>
            <w:vAlign w:val="top"/>
          </w:tcPr>
          <w:p>
            <w:pPr>
              <w:wordWrap w:val="0"/>
              <w:snapToGrid w:val="0"/>
              <w:spacing w:line="300" w:lineRule="auto"/>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学校意见</w:t>
            </w:r>
          </w:p>
          <w:p>
            <w:pPr>
              <w:snapToGrid w:val="0"/>
              <w:spacing w:before="156" w:beforeLines="50" w:line="300" w:lineRule="auto"/>
              <w:rPr>
                <w:rFonts w:hint="eastAsia"/>
                <w:kern w:val="0"/>
                <w:sz w:val="24"/>
              </w:rPr>
            </w:pPr>
          </w:p>
          <w:p>
            <w:pPr>
              <w:wordWrap w:val="0"/>
              <w:autoSpaceDE w:val="0"/>
              <w:autoSpaceDN w:val="0"/>
              <w:adjustRightInd w:val="0"/>
              <w:snapToGrid w:val="0"/>
              <w:spacing w:line="300" w:lineRule="auto"/>
              <w:ind w:firstLine="480"/>
              <w:jc w:val="left"/>
              <w:rPr>
                <w:rFonts w:hint="eastAsia"/>
                <w:kern w:val="0"/>
                <w:sz w:val="24"/>
                <w:lang w:val="en-US" w:eastAsia="zh-CN"/>
              </w:rPr>
            </w:pPr>
            <w:r>
              <w:rPr>
                <w:rFonts w:hint="eastAsia"/>
                <w:kern w:val="0"/>
                <w:sz w:val="24"/>
                <w:lang w:val="en-US" w:eastAsia="zh-CN"/>
              </w:rPr>
              <w:t xml:space="preserve">            </w:t>
            </w:r>
          </w:p>
          <w:p>
            <w:pPr>
              <w:wordWrap w:val="0"/>
              <w:autoSpaceDE w:val="0"/>
              <w:autoSpaceDN w:val="0"/>
              <w:adjustRightInd w:val="0"/>
              <w:snapToGrid w:val="0"/>
              <w:spacing w:line="300" w:lineRule="auto"/>
              <w:ind w:firstLine="480"/>
              <w:jc w:val="left"/>
              <w:rPr>
                <w:rFonts w:hint="eastAsia"/>
                <w:kern w:val="0"/>
                <w:sz w:val="24"/>
                <w:lang w:val="en-US" w:eastAsia="zh-CN"/>
              </w:rPr>
            </w:pPr>
            <w:r>
              <w:rPr>
                <w:rFonts w:hint="eastAsia"/>
                <w:kern w:val="0"/>
                <w:sz w:val="24"/>
                <w:lang w:val="en-US" w:eastAsia="zh-CN"/>
              </w:rPr>
              <w:t xml:space="preserve">                           盖 章：</w:t>
            </w:r>
          </w:p>
          <w:p>
            <w:pPr>
              <w:wordWrap w:val="0"/>
              <w:autoSpaceDE w:val="0"/>
              <w:autoSpaceDN w:val="0"/>
              <w:adjustRightInd w:val="0"/>
              <w:snapToGrid w:val="0"/>
              <w:spacing w:line="300" w:lineRule="auto"/>
              <w:ind w:firstLine="5342" w:firstLineChars="2226"/>
              <w:jc w:val="left"/>
              <w:rPr>
                <w:rFonts w:hint="eastAsia" w:ascii="宋体" w:hAnsi="宋体" w:cs="宋体"/>
                <w:kern w:val="0"/>
                <w:sz w:val="24"/>
              </w:rPr>
            </w:pPr>
            <w:r>
              <w:rPr>
                <w:kern w:val="0"/>
                <w:sz w:val="24"/>
              </w:rPr>
              <w:t xml:space="preserve">年   </w:t>
            </w:r>
            <w:r>
              <w:rPr>
                <w:rFonts w:hint="eastAsia"/>
                <w:kern w:val="0"/>
                <w:sz w:val="24"/>
              </w:rPr>
              <w:t xml:space="preserve"> </w:t>
            </w:r>
            <w:r>
              <w:rPr>
                <w:kern w:val="0"/>
                <w:sz w:val="24"/>
              </w:rPr>
              <w:t xml:space="preserve">月 </w:t>
            </w:r>
            <w:r>
              <w:rPr>
                <w:rFonts w:hint="eastAsia"/>
                <w:kern w:val="0"/>
                <w:sz w:val="24"/>
              </w:rPr>
              <w:t xml:space="preserve"> </w:t>
            </w:r>
            <w:r>
              <w:rPr>
                <w:rFonts w:hint="eastAsia"/>
                <w:kern w:val="0"/>
                <w:sz w:val="24"/>
                <w:lang w:val="en-US" w:eastAsia="zh-CN"/>
              </w:rPr>
              <w:t xml:space="preserve"> </w:t>
            </w:r>
            <w:r>
              <w:rPr>
                <w:kern w:val="0"/>
                <w:sz w:val="24"/>
              </w:rPr>
              <w:t xml:space="preserve"> 日</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3YTJmMTdlYTIzZGJjMGNkOGQzMmRkMjFlNGY0ZDk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501C29"/>
    <w:rsid w:val="059A06CF"/>
    <w:rsid w:val="073F5A6B"/>
    <w:rsid w:val="076D09B4"/>
    <w:rsid w:val="09101432"/>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6433929"/>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037C9F"/>
    <w:rsid w:val="358A57D8"/>
    <w:rsid w:val="377D4265"/>
    <w:rsid w:val="37BE6750"/>
    <w:rsid w:val="3875466D"/>
    <w:rsid w:val="38BD14C8"/>
    <w:rsid w:val="390F5880"/>
    <w:rsid w:val="39AC76D1"/>
    <w:rsid w:val="3AB643A8"/>
    <w:rsid w:val="3B862757"/>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4F4D9E"/>
    <w:rsid w:val="619A62A4"/>
    <w:rsid w:val="622748FE"/>
    <w:rsid w:val="624929CF"/>
    <w:rsid w:val="62884687"/>
    <w:rsid w:val="62F1781A"/>
    <w:rsid w:val="63607035"/>
    <w:rsid w:val="63D310D0"/>
    <w:rsid w:val="64860E58"/>
    <w:rsid w:val="65166522"/>
    <w:rsid w:val="657A578A"/>
    <w:rsid w:val="662536CC"/>
    <w:rsid w:val="66474039"/>
    <w:rsid w:val="665A16A8"/>
    <w:rsid w:val="66652B25"/>
    <w:rsid w:val="668263F5"/>
    <w:rsid w:val="670570B2"/>
    <w:rsid w:val="671C3A5E"/>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38681A"/>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字符"/>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character" w:customStyle="1" w:styleId="19">
    <w:name w:val="批注文字 字符"/>
    <w:basedOn w:val="10"/>
    <w:link w:val="3"/>
    <w:semiHidden/>
    <w:qFormat/>
    <w:uiPriority w:val="99"/>
  </w:style>
  <w:style w:type="character" w:customStyle="1" w:styleId="20">
    <w:name w:val="批注主题 字符"/>
    <w:basedOn w:val="19"/>
    <w:link w:val="7"/>
    <w:semiHidden/>
    <w:qFormat/>
    <w:uiPriority w:val="99"/>
    <w:rPr>
      <w:b/>
      <w:bCs/>
    </w:rPr>
  </w:style>
  <w:style w:type="character" w:customStyle="1" w:styleId="21">
    <w:name w:val="批注框文本 字符"/>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C11F4-3322-42DD-B45A-649AC19426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2196</Words>
  <Characters>2404</Characters>
  <Lines>30</Lines>
  <Paragraphs>8</Paragraphs>
  <TotalTime>0</TotalTime>
  <ScaleCrop>false</ScaleCrop>
  <LinksUpToDate>false</LinksUpToDate>
  <CharactersWithSpaces>2844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罗罗</cp:lastModifiedBy>
  <dcterms:modified xsi:type="dcterms:W3CDTF">2023-05-26T07:06:46Z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ED853984D41347B2BA9F8DF0679C30DA</vt:lpwstr>
  </property>
</Properties>
</file>