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</w:t>
      </w:r>
      <w:r>
        <w:rPr>
          <w:rFonts w:hint="eastAsia" w:ascii="宋体" w:hAnsi="宋体" w:eastAsia="宋体" w:cs="Times New Roman"/>
          <w:b/>
          <w:sz w:val="32"/>
          <w:szCs w:val="32"/>
          <w:lang w:eastAsia="zh-CN"/>
        </w:rPr>
        <w:t>采集</w:t>
      </w: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采集码</w:t>
      </w:r>
      <w:r>
        <w:rPr>
          <w:rFonts w:hint="eastAsia" w:ascii="宋体" w:hAnsi="宋体" w:eastAsia="宋体" w:cs="Times New Roman"/>
          <w:sz w:val="24"/>
          <w:szCs w:val="24"/>
        </w:rPr>
        <w:t>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5Mzc4NTY0ZmRlNWExNzk2ZDAwOTkyOGNlMTE0NDAifQ=="/>
  </w:docVars>
  <w:rsids>
    <w:rsidRoot w:val="00000000"/>
    <w:rsid w:val="5697353F"/>
    <w:rsid w:val="5BE93A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2</TotalTime>
  <ScaleCrop>false</ScaleCrop>
  <LinksUpToDate>false</LinksUpToDate>
  <CharactersWithSpaces>756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陈</cp:lastModifiedBy>
  <dcterms:modified xsi:type="dcterms:W3CDTF">2023-03-07T06:35:57Z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2052-11.1.0.12980</vt:lpwstr>
  </property>
</Properties>
</file>