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实验室借用申请表</w:t>
      </w: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869"/>
        <w:gridCol w:w="1620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申请教师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2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学生姓名和学号</w:t>
            </w:r>
          </w:p>
        </w:tc>
        <w:tc>
          <w:tcPr>
            <w:tcW w:w="754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实验室名称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借用桌号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用途（毕设、项目（非大创）等）</w:t>
            </w:r>
          </w:p>
        </w:tc>
        <w:tc>
          <w:tcPr>
            <w:tcW w:w="754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使用时间</w:t>
            </w:r>
          </w:p>
        </w:tc>
        <w:tc>
          <w:tcPr>
            <w:tcW w:w="7543" w:type="dxa"/>
            <w:gridSpan w:val="3"/>
            <w:vAlign w:val="bottom"/>
          </w:tcPr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日 至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9781" w:type="dxa"/>
            <w:gridSpan w:val="4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根据《东南大学成贤学院实验室安全管理条例》中“谁使用、谁负责，谁主管、谁负责”的原则，实验室借用申请教师在借用期间需签署《实验室安全责任书》，并对所借实验室的安全等管理承担主要责任。</w:t>
            </w:r>
          </w:p>
          <w:p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bCs/>
                <w:sz w:val="30"/>
                <w:szCs w:val="30"/>
              </w:rPr>
              <w:t>实验室借用须知</w:t>
            </w:r>
          </w:p>
          <w:p>
            <w:pPr>
              <w:snapToGrid w:val="0"/>
              <w:spacing w:line="312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借用实验室的教师和学生认真阅读并自觉遵守《实验室使用管理规定》，出入实验室按要求认真填写《实验室进出登记表》；</w:t>
            </w:r>
          </w:p>
          <w:p>
            <w:pPr>
              <w:snapToGrid w:val="0"/>
              <w:spacing w:line="312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安全第一，务必将人身安全、设备安全等放在首位。严禁任何妨害安全或违反校纪校规的行为或操作(例如摆放易燃易爆物品、烧水做饭、长时间无人的情况下开启电器设备等）；</w:t>
            </w:r>
          </w:p>
          <w:p>
            <w:pPr>
              <w:snapToGrid w:val="0"/>
              <w:spacing w:line="312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每日离开实验室时，清理垃圾及实验废弃物，检查水、电、气、门窗等，务必断水、断电、关窗锁门。若发现不安全因素，应立即通知实验室责任人，并视需要尽量采取可能的措施减少危害；</w:t>
            </w:r>
          </w:p>
          <w:p>
            <w:pPr>
              <w:snapToGrid w:val="0"/>
              <w:spacing w:line="312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未经责任人允许，严禁将非本实验室仪器设备带入实验室进行连接使用、或将实验设备带出实验室；</w:t>
            </w:r>
          </w:p>
          <w:p>
            <w:pPr>
              <w:snapToGrid w:val="0"/>
              <w:spacing w:line="312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实验过程中出现设备故障等问题，应及时向实验室责任人报告，严禁私自处理；因违规操作造成仪器设备损坏的，需按实验室管理规定承担责任并进行相应赔偿；</w:t>
            </w:r>
          </w:p>
          <w:p>
            <w:pPr>
              <w:snapToGrid w:val="0"/>
              <w:spacing w:line="312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实验室正常借用时间8:30-16:30，若其他时间需要，借用实验室的教师可借用钥匙、并妥善保管，严禁带无关人员进入实验室、或将钥匙转借、复刻给他人使用；</w:t>
            </w:r>
          </w:p>
          <w:p>
            <w:pPr>
              <w:snapToGrid w:val="0"/>
              <w:spacing w:line="312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实验室出借期间，如有教学任务安排，将提前结束该实验室借用，请借用实验室的教师至少在开课前一周离开实验室；如需继续借用可安排其他实验室，但需再次办理借用手续。</w:t>
            </w:r>
          </w:p>
          <w:p>
            <w:pPr>
              <w:snapToGrid w:val="0"/>
              <w:spacing w:line="312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7.实验室的出借，最长需在学期内结束。</w:t>
            </w:r>
          </w:p>
          <w:p>
            <w:pPr>
              <w:snapToGrid w:val="0"/>
              <w:spacing w:line="312" w:lineRule="auto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spacing w:line="312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申请人签字：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实验室责任人签字：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实验中心负责人签字：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</w:p>
          <w:p>
            <w:pPr>
              <w:snapToGrid w:val="0"/>
              <w:spacing w:line="312" w:lineRule="auto"/>
              <w:ind w:firstLine="1440" w:firstLineChars="6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 月  日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 月  日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钥匙借出记录</w:t>
            </w:r>
          </w:p>
        </w:tc>
        <w:tc>
          <w:tcPr>
            <w:tcW w:w="7543" w:type="dxa"/>
            <w:gridSpan w:val="3"/>
            <w:vAlign w:val="bottom"/>
          </w:tcPr>
          <w:p>
            <w:pPr>
              <w:snapToGrid w:val="0"/>
              <w:spacing w:line="312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否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是        把           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22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实验室归还情况</w:t>
            </w:r>
          </w:p>
        </w:tc>
        <w:tc>
          <w:tcPr>
            <w:tcW w:w="7543" w:type="dxa"/>
            <w:gridSpan w:val="3"/>
            <w:vAlign w:val="bottom"/>
          </w:tcPr>
          <w:p>
            <w:pPr>
              <w:snapToGrid w:val="0"/>
              <w:spacing w:line="312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上述实验室已于       年     月    日归还，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钥匙归还</w:t>
            </w:r>
          </w:p>
          <w:p>
            <w:pPr>
              <w:snapToGrid w:val="0"/>
              <w:spacing w:line="312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室内清洁、物品已归整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未彻底清洁、物品未归整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物品散乱</w:t>
            </w:r>
          </w:p>
          <w:p>
            <w:pPr>
              <w:snapToGrid w:val="0"/>
              <w:spacing w:line="312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其它说明</w:t>
            </w:r>
          </w:p>
          <w:p>
            <w:pPr>
              <w:snapToGrid w:val="0"/>
              <w:spacing w:line="312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实验室责任人：</w:t>
            </w:r>
          </w:p>
        </w:tc>
      </w:tr>
    </w:tbl>
    <w:p>
      <w:pPr>
        <w:spacing w:line="360" w:lineRule="auto"/>
        <w:rPr>
          <w:szCs w:val="21"/>
        </w:rPr>
      </w:pPr>
    </w:p>
    <w:sectPr>
      <w:pgSz w:w="11906" w:h="16838"/>
      <w:pgMar w:top="1135" w:right="1416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OGRjMjBiYWJhYThiMDI4ZTMwYjEwZTI2M2RlOWUifQ=="/>
  </w:docVars>
  <w:rsids>
    <w:rsidRoot w:val="00AF7119"/>
    <w:rsid w:val="0006212B"/>
    <w:rsid w:val="0009006B"/>
    <w:rsid w:val="00095F10"/>
    <w:rsid w:val="00147107"/>
    <w:rsid w:val="00152322"/>
    <w:rsid w:val="00152968"/>
    <w:rsid w:val="002531A4"/>
    <w:rsid w:val="00287178"/>
    <w:rsid w:val="002C22B7"/>
    <w:rsid w:val="002E5094"/>
    <w:rsid w:val="003102D3"/>
    <w:rsid w:val="004F45DB"/>
    <w:rsid w:val="00576A6D"/>
    <w:rsid w:val="0063384B"/>
    <w:rsid w:val="006346F8"/>
    <w:rsid w:val="006F512D"/>
    <w:rsid w:val="0071401F"/>
    <w:rsid w:val="00724B80"/>
    <w:rsid w:val="00751771"/>
    <w:rsid w:val="007A1BC4"/>
    <w:rsid w:val="007C3941"/>
    <w:rsid w:val="00817BF0"/>
    <w:rsid w:val="00833F87"/>
    <w:rsid w:val="008E3B27"/>
    <w:rsid w:val="0091380B"/>
    <w:rsid w:val="009264D4"/>
    <w:rsid w:val="00950AEB"/>
    <w:rsid w:val="00997D0D"/>
    <w:rsid w:val="00A16AFC"/>
    <w:rsid w:val="00A60FD7"/>
    <w:rsid w:val="00A71F4D"/>
    <w:rsid w:val="00AE5D1D"/>
    <w:rsid w:val="00AF7119"/>
    <w:rsid w:val="00B41FF9"/>
    <w:rsid w:val="00C24068"/>
    <w:rsid w:val="00C402AD"/>
    <w:rsid w:val="00C817CF"/>
    <w:rsid w:val="00CC2EBD"/>
    <w:rsid w:val="00CE2C68"/>
    <w:rsid w:val="00D52B33"/>
    <w:rsid w:val="00DE4238"/>
    <w:rsid w:val="00E67075"/>
    <w:rsid w:val="00EC4890"/>
    <w:rsid w:val="00ED2446"/>
    <w:rsid w:val="00ED3EA5"/>
    <w:rsid w:val="00F26AD1"/>
    <w:rsid w:val="00F568D5"/>
    <w:rsid w:val="038732E9"/>
    <w:rsid w:val="08AD1D0A"/>
    <w:rsid w:val="0CBB46A4"/>
    <w:rsid w:val="140A20E9"/>
    <w:rsid w:val="1CD13383"/>
    <w:rsid w:val="1F98137F"/>
    <w:rsid w:val="20BC17B5"/>
    <w:rsid w:val="22AA6C43"/>
    <w:rsid w:val="29473FD8"/>
    <w:rsid w:val="2CF467B0"/>
    <w:rsid w:val="2F93178D"/>
    <w:rsid w:val="2FB105F5"/>
    <w:rsid w:val="30870F80"/>
    <w:rsid w:val="30C77BA3"/>
    <w:rsid w:val="31841262"/>
    <w:rsid w:val="37CB1876"/>
    <w:rsid w:val="39795A80"/>
    <w:rsid w:val="3FB71541"/>
    <w:rsid w:val="3FBC55D8"/>
    <w:rsid w:val="428C198B"/>
    <w:rsid w:val="48433CB4"/>
    <w:rsid w:val="4B911929"/>
    <w:rsid w:val="4DCE734C"/>
    <w:rsid w:val="4EC95EA2"/>
    <w:rsid w:val="509F249A"/>
    <w:rsid w:val="55BD6E3D"/>
    <w:rsid w:val="55C1672A"/>
    <w:rsid w:val="570505BB"/>
    <w:rsid w:val="57F02DBA"/>
    <w:rsid w:val="61854775"/>
    <w:rsid w:val="6E05376E"/>
    <w:rsid w:val="6FE4251A"/>
    <w:rsid w:val="707E559B"/>
    <w:rsid w:val="73F5583A"/>
    <w:rsid w:val="768F7069"/>
    <w:rsid w:val="7A4534B2"/>
    <w:rsid w:val="7A7C0438"/>
    <w:rsid w:val="7CCA0678"/>
    <w:rsid w:val="7E7D3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56A898-F2AA-407E-9AF8-CDEE78E96F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772</Words>
  <Characters>789</Characters>
  <Lines>7</Lines>
  <Paragraphs>2</Paragraphs>
  <TotalTime>53</TotalTime>
  <ScaleCrop>false</ScaleCrop>
  <LinksUpToDate>false</LinksUpToDate>
  <CharactersWithSpaces>1008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2023-02-22T04:59:00Z</dcterms:created>
  <dc:creator>Administrator</dc:creator>
  <cp:lastModifiedBy>小新</cp:lastModifiedBy>
  <cp:lastPrinted>2023-02-22T07:30:00Z</cp:lastPrinted>
  <dcterms:modified xsi:type="dcterms:W3CDTF">2023-08-22T04:50:11Z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316C7DDBBC9542C590EF099DFAA84EC0</vt:lpwstr>
  </property>
</Properties>
</file>